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67A3" w:rsidRPr="000E75AB" w:rsidRDefault="00E567A3" w:rsidP="004B21BD">
      <w:pPr>
        <w:ind w:right="440"/>
        <w:jc w:val="right"/>
        <w:rPr>
          <w:color w:val="000000"/>
          <w:sz w:val="28"/>
          <w:szCs w:val="28"/>
        </w:rPr>
      </w:pPr>
      <w:r w:rsidRPr="000E75AB">
        <w:rPr>
          <w:color w:val="000000"/>
          <w:sz w:val="28"/>
          <w:szCs w:val="28"/>
        </w:rPr>
        <w:t>УТВЕРЖДЕН</w:t>
      </w:r>
    </w:p>
    <w:p w:rsidR="00E567A3" w:rsidRPr="000E75AB" w:rsidRDefault="00E567A3" w:rsidP="000E75AB">
      <w:pPr>
        <w:jc w:val="right"/>
        <w:rPr>
          <w:color w:val="000000"/>
          <w:sz w:val="28"/>
          <w:szCs w:val="28"/>
        </w:rPr>
      </w:pPr>
    </w:p>
    <w:p w:rsidR="00E567A3" w:rsidRPr="000E75AB" w:rsidRDefault="00E567A3" w:rsidP="000E75AB">
      <w:pPr>
        <w:jc w:val="right"/>
        <w:rPr>
          <w:color w:val="000000"/>
          <w:sz w:val="28"/>
          <w:szCs w:val="28"/>
        </w:rPr>
      </w:pPr>
      <w:r w:rsidRPr="000E75AB">
        <w:rPr>
          <w:color w:val="000000"/>
          <w:sz w:val="28"/>
          <w:szCs w:val="28"/>
        </w:rPr>
        <w:t>___________Ю.В.</w:t>
      </w:r>
      <w:r>
        <w:rPr>
          <w:color w:val="000000"/>
          <w:sz w:val="28"/>
          <w:szCs w:val="28"/>
        </w:rPr>
        <w:t xml:space="preserve"> </w:t>
      </w:r>
      <w:r w:rsidRPr="000E75AB">
        <w:rPr>
          <w:color w:val="000000"/>
          <w:sz w:val="28"/>
          <w:szCs w:val="28"/>
        </w:rPr>
        <w:t>Кашпор</w:t>
      </w:r>
    </w:p>
    <w:p w:rsidR="00E567A3" w:rsidRPr="000E75AB" w:rsidRDefault="00E567A3" w:rsidP="000E75AB">
      <w:pPr>
        <w:jc w:val="right"/>
        <w:rPr>
          <w:color w:val="000000"/>
          <w:sz w:val="28"/>
          <w:szCs w:val="28"/>
        </w:rPr>
      </w:pPr>
    </w:p>
    <w:p w:rsidR="00E567A3" w:rsidRPr="000E75AB" w:rsidRDefault="00E567A3" w:rsidP="000E75AB">
      <w:pPr>
        <w:jc w:val="right"/>
        <w:rPr>
          <w:color w:val="000000"/>
          <w:sz w:val="28"/>
          <w:szCs w:val="28"/>
        </w:rPr>
      </w:pPr>
      <w:r w:rsidRPr="000E75AB">
        <w:rPr>
          <w:color w:val="000000"/>
          <w:sz w:val="28"/>
          <w:szCs w:val="28"/>
        </w:rPr>
        <w:t xml:space="preserve">Глава Администрации </w:t>
      </w:r>
    </w:p>
    <w:p w:rsidR="00E567A3" w:rsidRPr="0025739E" w:rsidRDefault="00E567A3" w:rsidP="000E75AB">
      <w:pPr>
        <w:jc w:val="right"/>
        <w:rPr>
          <w:color w:val="000000"/>
          <w:sz w:val="22"/>
        </w:rPr>
      </w:pPr>
      <w:r w:rsidRPr="000E75AB">
        <w:rPr>
          <w:color w:val="000000"/>
          <w:sz w:val="28"/>
          <w:szCs w:val="28"/>
        </w:rPr>
        <w:t>Алексеевского сельского поселения</w:t>
      </w:r>
    </w:p>
    <w:p w:rsidR="00E567A3" w:rsidRDefault="00E567A3" w:rsidP="00845E4C">
      <w:pPr>
        <w:contextualSpacing/>
        <w:rPr>
          <w:b/>
          <w:sz w:val="20"/>
        </w:rPr>
      </w:pPr>
    </w:p>
    <w:p w:rsidR="00E567A3" w:rsidRPr="00343093" w:rsidRDefault="00E567A3" w:rsidP="009A5B6D">
      <w:pPr>
        <w:contextualSpacing/>
        <w:jc w:val="center"/>
        <w:rPr>
          <w:b/>
          <w:sz w:val="28"/>
          <w:szCs w:val="28"/>
        </w:rPr>
      </w:pPr>
      <w:r w:rsidRPr="00343093">
        <w:rPr>
          <w:b/>
          <w:sz w:val="28"/>
          <w:szCs w:val="28"/>
        </w:rPr>
        <w:t xml:space="preserve">ОТЧЕТ </w:t>
      </w:r>
    </w:p>
    <w:p w:rsidR="00E567A3" w:rsidRDefault="00E567A3" w:rsidP="009A5B6D">
      <w:pPr>
        <w:contextualSpacing/>
        <w:jc w:val="center"/>
        <w:rPr>
          <w:b/>
          <w:sz w:val="28"/>
          <w:szCs w:val="28"/>
        </w:rPr>
      </w:pPr>
      <w:r w:rsidRPr="00343093">
        <w:rPr>
          <w:b/>
          <w:sz w:val="28"/>
          <w:szCs w:val="28"/>
        </w:rPr>
        <w:t xml:space="preserve">О ХОДЕ РЕАЛИЗАЦИИ МУНИЦИПАЛЬНОЙ ПРОГРАММЫ </w:t>
      </w:r>
    </w:p>
    <w:p w:rsidR="00E567A3" w:rsidRPr="00343093" w:rsidRDefault="00E567A3" w:rsidP="009A5B6D">
      <w:pPr>
        <w:contextualSpacing/>
        <w:jc w:val="center"/>
        <w:rPr>
          <w:b/>
          <w:sz w:val="28"/>
          <w:szCs w:val="28"/>
        </w:rPr>
      </w:pPr>
      <w:r w:rsidRPr="00343093">
        <w:rPr>
          <w:b/>
          <w:sz w:val="28"/>
          <w:szCs w:val="28"/>
        </w:rPr>
        <w:t xml:space="preserve">Алексеевского сельского поселения Октябрьского района </w:t>
      </w:r>
    </w:p>
    <w:p w:rsidR="00E567A3" w:rsidRPr="00D461DE" w:rsidRDefault="00E567A3" w:rsidP="00FF764A">
      <w:pPr>
        <w:jc w:val="center"/>
        <w:rPr>
          <w:b/>
          <w:i/>
          <w:sz w:val="28"/>
          <w:szCs w:val="28"/>
        </w:rPr>
      </w:pPr>
      <w:r w:rsidRPr="00D461DE">
        <w:rPr>
          <w:b/>
          <w:i/>
          <w:sz w:val="28"/>
          <w:szCs w:val="28"/>
        </w:rPr>
        <w:t>«</w:t>
      </w:r>
      <w:r>
        <w:rPr>
          <w:b/>
          <w:i/>
          <w:sz w:val="28"/>
          <w:szCs w:val="28"/>
        </w:rPr>
        <w:t xml:space="preserve">Развитие транспортной системы </w:t>
      </w:r>
      <w:r w:rsidRPr="00FF764A">
        <w:rPr>
          <w:b/>
          <w:i/>
          <w:sz w:val="28"/>
          <w:szCs w:val="28"/>
        </w:rPr>
        <w:t>Алексеевского сельского поселения</w:t>
      </w:r>
      <w:r w:rsidRPr="00D461DE">
        <w:rPr>
          <w:b/>
          <w:i/>
          <w:sz w:val="28"/>
          <w:szCs w:val="28"/>
        </w:rPr>
        <w:t>»</w:t>
      </w:r>
    </w:p>
    <w:p w:rsidR="00E567A3" w:rsidRPr="00343093" w:rsidRDefault="00E567A3" w:rsidP="009A5B6D">
      <w:pPr>
        <w:contextualSpacing/>
        <w:jc w:val="center"/>
        <w:rPr>
          <w:b/>
          <w:sz w:val="28"/>
          <w:szCs w:val="28"/>
        </w:rPr>
      </w:pPr>
      <w:r w:rsidRPr="00343093">
        <w:rPr>
          <w:b/>
          <w:sz w:val="28"/>
          <w:szCs w:val="28"/>
        </w:rPr>
        <w:t>ЗА 2025 год</w:t>
      </w:r>
    </w:p>
    <w:p w:rsidR="00E567A3" w:rsidRPr="00AC3328" w:rsidRDefault="00E567A3" w:rsidP="00AC3328">
      <w:pPr>
        <w:ind w:right="536"/>
        <w:contextualSpacing/>
        <w:jc w:val="center"/>
        <w:rPr>
          <w:sz w:val="22"/>
          <w:szCs w:val="22"/>
        </w:rPr>
      </w:pPr>
      <w:r w:rsidRPr="00343093">
        <w:rPr>
          <w:sz w:val="28"/>
          <w:szCs w:val="28"/>
        </w:rPr>
        <w:t>1. Сведения о достижении показателей муниципальной  программы</w:t>
      </w:r>
    </w:p>
    <w:tbl>
      <w:tblPr>
        <w:tblW w:w="16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01"/>
        <w:gridCol w:w="1276"/>
        <w:gridCol w:w="2126"/>
        <w:gridCol w:w="851"/>
        <w:gridCol w:w="1080"/>
        <w:gridCol w:w="1080"/>
        <w:gridCol w:w="960"/>
        <w:gridCol w:w="960"/>
        <w:gridCol w:w="960"/>
        <w:gridCol w:w="2880"/>
        <w:gridCol w:w="960"/>
        <w:gridCol w:w="840"/>
        <w:gridCol w:w="720"/>
        <w:gridCol w:w="758"/>
      </w:tblGrid>
      <w:tr w:rsidR="00E567A3" w:rsidRPr="00AC3328" w:rsidTr="006E7DF6">
        <w:trPr>
          <w:jc w:val="center"/>
        </w:trPr>
        <w:tc>
          <w:tcPr>
            <w:tcW w:w="601" w:type="dxa"/>
            <w:vAlign w:val="center"/>
          </w:tcPr>
          <w:p w:rsidR="00E567A3" w:rsidRPr="004042A0" w:rsidRDefault="00E567A3" w:rsidP="004042A0">
            <w:pPr>
              <w:jc w:val="center"/>
              <w:rPr>
                <w:color w:val="000000"/>
                <w:sz w:val="18"/>
                <w:szCs w:val="18"/>
              </w:rPr>
            </w:pPr>
            <w:r w:rsidRPr="004042A0">
              <w:rPr>
                <w:color w:val="000000"/>
                <w:sz w:val="18"/>
                <w:szCs w:val="18"/>
              </w:rPr>
              <w:t>№</w:t>
            </w:r>
          </w:p>
        </w:tc>
        <w:tc>
          <w:tcPr>
            <w:tcW w:w="1276" w:type="dxa"/>
            <w:vAlign w:val="center"/>
          </w:tcPr>
          <w:p w:rsidR="00E567A3" w:rsidRPr="004042A0" w:rsidRDefault="00E567A3" w:rsidP="004042A0">
            <w:pPr>
              <w:jc w:val="center"/>
              <w:rPr>
                <w:color w:val="000000"/>
                <w:sz w:val="18"/>
                <w:szCs w:val="18"/>
              </w:rPr>
            </w:pPr>
            <w:r w:rsidRPr="004042A0">
              <w:rPr>
                <w:color w:val="000000"/>
                <w:sz w:val="18"/>
                <w:szCs w:val="18"/>
              </w:rPr>
              <w:t>Статус фактического/ прогнозного значения за отчетный период</w:t>
            </w:r>
          </w:p>
        </w:tc>
        <w:tc>
          <w:tcPr>
            <w:tcW w:w="2126" w:type="dxa"/>
            <w:vAlign w:val="center"/>
          </w:tcPr>
          <w:p w:rsidR="00E567A3" w:rsidRPr="004042A0" w:rsidRDefault="00E567A3" w:rsidP="004042A0">
            <w:pPr>
              <w:jc w:val="center"/>
              <w:rPr>
                <w:color w:val="000000"/>
                <w:sz w:val="18"/>
                <w:szCs w:val="18"/>
              </w:rPr>
            </w:pPr>
            <w:r w:rsidRPr="004042A0">
              <w:rPr>
                <w:color w:val="000000"/>
                <w:sz w:val="18"/>
                <w:szCs w:val="18"/>
              </w:rPr>
              <w:t>Наименование показателя</w:t>
            </w:r>
          </w:p>
        </w:tc>
        <w:tc>
          <w:tcPr>
            <w:tcW w:w="851" w:type="dxa"/>
            <w:vAlign w:val="center"/>
          </w:tcPr>
          <w:p w:rsidR="00E567A3" w:rsidRPr="004042A0" w:rsidRDefault="00E567A3" w:rsidP="004042A0">
            <w:pPr>
              <w:jc w:val="center"/>
              <w:rPr>
                <w:color w:val="000000"/>
                <w:sz w:val="18"/>
                <w:szCs w:val="18"/>
              </w:rPr>
            </w:pPr>
            <w:r w:rsidRPr="004042A0">
              <w:rPr>
                <w:color w:val="000000"/>
                <w:sz w:val="18"/>
                <w:szCs w:val="18"/>
              </w:rPr>
              <w:t>Уровень показателя</w:t>
            </w:r>
          </w:p>
        </w:tc>
        <w:tc>
          <w:tcPr>
            <w:tcW w:w="1080" w:type="dxa"/>
            <w:vAlign w:val="center"/>
          </w:tcPr>
          <w:p w:rsidR="00E567A3" w:rsidRPr="004042A0" w:rsidRDefault="00E567A3" w:rsidP="004042A0">
            <w:pPr>
              <w:jc w:val="center"/>
              <w:rPr>
                <w:color w:val="000000"/>
                <w:sz w:val="18"/>
                <w:szCs w:val="18"/>
              </w:rPr>
            </w:pPr>
            <w:r w:rsidRPr="004042A0">
              <w:rPr>
                <w:color w:val="000000"/>
                <w:sz w:val="18"/>
                <w:szCs w:val="18"/>
              </w:rPr>
              <w:t>Признак возрастания/ убывания</w:t>
            </w:r>
          </w:p>
        </w:tc>
        <w:tc>
          <w:tcPr>
            <w:tcW w:w="1080" w:type="dxa"/>
            <w:vAlign w:val="center"/>
          </w:tcPr>
          <w:p w:rsidR="00E567A3" w:rsidRPr="004042A0" w:rsidRDefault="00E567A3" w:rsidP="004042A0">
            <w:pPr>
              <w:jc w:val="center"/>
              <w:rPr>
                <w:sz w:val="18"/>
                <w:szCs w:val="18"/>
              </w:rPr>
            </w:pPr>
            <w:r w:rsidRPr="004042A0">
              <w:rPr>
                <w:sz w:val="18"/>
                <w:szCs w:val="18"/>
              </w:rPr>
              <w:t>Единица измерения (по ОКЕИ)</w:t>
            </w:r>
          </w:p>
        </w:tc>
        <w:tc>
          <w:tcPr>
            <w:tcW w:w="960" w:type="dxa"/>
            <w:vAlign w:val="center"/>
          </w:tcPr>
          <w:p w:rsidR="00E567A3" w:rsidRPr="004042A0" w:rsidRDefault="00E567A3" w:rsidP="004042A0">
            <w:pPr>
              <w:jc w:val="center"/>
              <w:rPr>
                <w:sz w:val="18"/>
                <w:szCs w:val="18"/>
              </w:rPr>
            </w:pPr>
            <w:r w:rsidRPr="004042A0">
              <w:rPr>
                <w:sz w:val="18"/>
                <w:szCs w:val="18"/>
              </w:rPr>
              <w:t>Плановое значение на конец отчетного периода</w:t>
            </w:r>
          </w:p>
        </w:tc>
        <w:tc>
          <w:tcPr>
            <w:tcW w:w="960" w:type="dxa"/>
            <w:vAlign w:val="center"/>
          </w:tcPr>
          <w:p w:rsidR="00E567A3" w:rsidRPr="004042A0" w:rsidRDefault="00E567A3" w:rsidP="004042A0">
            <w:pPr>
              <w:jc w:val="center"/>
              <w:rPr>
                <w:sz w:val="18"/>
                <w:szCs w:val="18"/>
              </w:rPr>
            </w:pPr>
            <w:r w:rsidRPr="004042A0">
              <w:rPr>
                <w:sz w:val="18"/>
                <w:szCs w:val="18"/>
              </w:rPr>
              <w:t>Фактическое значение на конец отчетного периода</w:t>
            </w:r>
          </w:p>
        </w:tc>
        <w:tc>
          <w:tcPr>
            <w:tcW w:w="960" w:type="dxa"/>
            <w:tcBorders>
              <w:right w:val="single" w:sz="4" w:space="0" w:color="auto"/>
            </w:tcBorders>
            <w:vAlign w:val="center"/>
          </w:tcPr>
          <w:p w:rsidR="00E567A3" w:rsidRPr="004042A0" w:rsidRDefault="00E567A3" w:rsidP="006E7DF6">
            <w:pPr>
              <w:jc w:val="center"/>
              <w:rPr>
                <w:color w:val="000000"/>
                <w:sz w:val="18"/>
                <w:szCs w:val="18"/>
              </w:rPr>
            </w:pPr>
            <w:r>
              <w:rPr>
                <w:color w:val="000000"/>
                <w:sz w:val="18"/>
                <w:szCs w:val="18"/>
              </w:rPr>
              <w:t>Прогнозное значение на конец отчетного периода</w:t>
            </w:r>
          </w:p>
        </w:tc>
        <w:tc>
          <w:tcPr>
            <w:tcW w:w="2880" w:type="dxa"/>
            <w:tcBorders>
              <w:left w:val="single" w:sz="4" w:space="0" w:color="auto"/>
              <w:right w:val="single" w:sz="4" w:space="0" w:color="auto"/>
            </w:tcBorders>
            <w:vAlign w:val="center"/>
          </w:tcPr>
          <w:p w:rsidR="00E567A3" w:rsidRPr="004042A0" w:rsidRDefault="00E567A3" w:rsidP="004042A0">
            <w:pPr>
              <w:jc w:val="center"/>
              <w:rPr>
                <w:color w:val="000000"/>
                <w:sz w:val="18"/>
                <w:szCs w:val="18"/>
              </w:rPr>
            </w:pPr>
            <w:r w:rsidRPr="004042A0">
              <w:rPr>
                <w:color w:val="000000"/>
                <w:sz w:val="18"/>
                <w:szCs w:val="18"/>
              </w:rPr>
              <w:t>Подтверждающий документ</w:t>
            </w:r>
          </w:p>
        </w:tc>
        <w:tc>
          <w:tcPr>
            <w:tcW w:w="960" w:type="dxa"/>
            <w:tcBorders>
              <w:left w:val="single" w:sz="4" w:space="0" w:color="auto"/>
              <w:right w:val="single" w:sz="4" w:space="0" w:color="auto"/>
            </w:tcBorders>
            <w:vAlign w:val="center"/>
          </w:tcPr>
          <w:p w:rsidR="00E567A3" w:rsidRPr="004042A0" w:rsidRDefault="00E567A3" w:rsidP="004042A0">
            <w:pPr>
              <w:jc w:val="center"/>
              <w:rPr>
                <w:color w:val="000000"/>
                <w:sz w:val="18"/>
                <w:szCs w:val="18"/>
              </w:rPr>
            </w:pPr>
            <w:r>
              <w:rPr>
                <w:color w:val="000000"/>
                <w:sz w:val="18"/>
                <w:szCs w:val="18"/>
              </w:rPr>
              <w:t>Плановое значение на конец  текущего года</w:t>
            </w:r>
          </w:p>
        </w:tc>
        <w:tc>
          <w:tcPr>
            <w:tcW w:w="840" w:type="dxa"/>
            <w:tcBorders>
              <w:left w:val="single" w:sz="4" w:space="0" w:color="auto"/>
            </w:tcBorders>
            <w:vAlign w:val="center"/>
          </w:tcPr>
          <w:p w:rsidR="00E567A3" w:rsidRPr="004042A0" w:rsidRDefault="00E567A3" w:rsidP="006E7DF6">
            <w:pPr>
              <w:jc w:val="center"/>
              <w:rPr>
                <w:color w:val="000000"/>
                <w:sz w:val="18"/>
                <w:szCs w:val="18"/>
              </w:rPr>
            </w:pPr>
            <w:r>
              <w:rPr>
                <w:color w:val="000000"/>
                <w:sz w:val="18"/>
                <w:szCs w:val="18"/>
              </w:rPr>
              <w:t>Прогнозное значение на конец текущего года</w:t>
            </w:r>
          </w:p>
        </w:tc>
        <w:tc>
          <w:tcPr>
            <w:tcW w:w="720" w:type="dxa"/>
            <w:vAlign w:val="center"/>
          </w:tcPr>
          <w:p w:rsidR="00E567A3" w:rsidRPr="004042A0" w:rsidRDefault="00E567A3" w:rsidP="004042A0">
            <w:pPr>
              <w:jc w:val="center"/>
              <w:rPr>
                <w:color w:val="000000"/>
                <w:sz w:val="18"/>
                <w:szCs w:val="18"/>
              </w:rPr>
            </w:pPr>
            <w:r w:rsidRPr="004042A0">
              <w:rPr>
                <w:color w:val="000000"/>
                <w:sz w:val="18"/>
                <w:szCs w:val="18"/>
              </w:rPr>
              <w:t>Информационная система</w:t>
            </w:r>
          </w:p>
        </w:tc>
        <w:tc>
          <w:tcPr>
            <w:tcW w:w="758" w:type="dxa"/>
            <w:vAlign w:val="center"/>
          </w:tcPr>
          <w:p w:rsidR="00E567A3" w:rsidRPr="004042A0" w:rsidRDefault="00E567A3" w:rsidP="004042A0">
            <w:pPr>
              <w:jc w:val="center"/>
              <w:rPr>
                <w:color w:val="000000"/>
                <w:sz w:val="18"/>
                <w:szCs w:val="18"/>
              </w:rPr>
            </w:pPr>
            <w:r w:rsidRPr="004042A0">
              <w:rPr>
                <w:color w:val="000000"/>
                <w:sz w:val="18"/>
                <w:szCs w:val="18"/>
              </w:rPr>
              <w:t>Комментарий</w:t>
            </w:r>
          </w:p>
        </w:tc>
      </w:tr>
      <w:tr w:rsidR="00E567A3" w:rsidRPr="00AC3328" w:rsidTr="006E7DF6">
        <w:trPr>
          <w:jc w:val="center"/>
        </w:trPr>
        <w:tc>
          <w:tcPr>
            <w:tcW w:w="601" w:type="dxa"/>
          </w:tcPr>
          <w:p w:rsidR="00E567A3" w:rsidRPr="004042A0" w:rsidRDefault="00E567A3" w:rsidP="004042A0">
            <w:pPr>
              <w:jc w:val="center"/>
              <w:rPr>
                <w:color w:val="000000"/>
                <w:sz w:val="20"/>
                <w:szCs w:val="20"/>
              </w:rPr>
            </w:pPr>
            <w:r w:rsidRPr="004042A0">
              <w:rPr>
                <w:color w:val="000000"/>
                <w:sz w:val="20"/>
                <w:szCs w:val="20"/>
              </w:rPr>
              <w:t>1</w:t>
            </w:r>
          </w:p>
        </w:tc>
        <w:tc>
          <w:tcPr>
            <w:tcW w:w="1276" w:type="dxa"/>
          </w:tcPr>
          <w:p w:rsidR="00E567A3" w:rsidRPr="004042A0" w:rsidRDefault="00E567A3" w:rsidP="004042A0">
            <w:pPr>
              <w:jc w:val="center"/>
              <w:rPr>
                <w:color w:val="000000"/>
                <w:sz w:val="20"/>
                <w:szCs w:val="20"/>
              </w:rPr>
            </w:pPr>
            <w:r w:rsidRPr="004042A0">
              <w:rPr>
                <w:color w:val="000000"/>
                <w:sz w:val="20"/>
                <w:szCs w:val="20"/>
              </w:rPr>
              <w:t>2</w:t>
            </w:r>
          </w:p>
        </w:tc>
        <w:tc>
          <w:tcPr>
            <w:tcW w:w="2126" w:type="dxa"/>
          </w:tcPr>
          <w:p w:rsidR="00E567A3" w:rsidRPr="004042A0" w:rsidRDefault="00E567A3" w:rsidP="004042A0">
            <w:pPr>
              <w:jc w:val="center"/>
              <w:rPr>
                <w:color w:val="000000"/>
                <w:sz w:val="20"/>
                <w:szCs w:val="20"/>
              </w:rPr>
            </w:pPr>
            <w:r w:rsidRPr="004042A0">
              <w:rPr>
                <w:color w:val="000000"/>
                <w:sz w:val="20"/>
                <w:szCs w:val="20"/>
              </w:rPr>
              <w:t>3</w:t>
            </w:r>
          </w:p>
        </w:tc>
        <w:tc>
          <w:tcPr>
            <w:tcW w:w="851" w:type="dxa"/>
          </w:tcPr>
          <w:p w:rsidR="00E567A3" w:rsidRPr="004042A0" w:rsidRDefault="00E567A3" w:rsidP="004042A0">
            <w:pPr>
              <w:jc w:val="center"/>
              <w:rPr>
                <w:color w:val="000000"/>
                <w:sz w:val="20"/>
                <w:szCs w:val="20"/>
              </w:rPr>
            </w:pPr>
            <w:r w:rsidRPr="004042A0">
              <w:rPr>
                <w:color w:val="000000"/>
                <w:sz w:val="20"/>
                <w:szCs w:val="20"/>
              </w:rPr>
              <w:t>4</w:t>
            </w:r>
          </w:p>
        </w:tc>
        <w:tc>
          <w:tcPr>
            <w:tcW w:w="1080" w:type="dxa"/>
          </w:tcPr>
          <w:p w:rsidR="00E567A3" w:rsidRPr="004042A0" w:rsidRDefault="00E567A3" w:rsidP="004042A0">
            <w:pPr>
              <w:jc w:val="center"/>
              <w:rPr>
                <w:color w:val="000000"/>
                <w:sz w:val="20"/>
                <w:szCs w:val="20"/>
              </w:rPr>
            </w:pPr>
            <w:r w:rsidRPr="004042A0">
              <w:rPr>
                <w:color w:val="000000"/>
                <w:sz w:val="20"/>
                <w:szCs w:val="20"/>
              </w:rPr>
              <w:t>5</w:t>
            </w:r>
          </w:p>
        </w:tc>
        <w:tc>
          <w:tcPr>
            <w:tcW w:w="1080" w:type="dxa"/>
          </w:tcPr>
          <w:p w:rsidR="00E567A3" w:rsidRPr="004042A0" w:rsidRDefault="00E567A3" w:rsidP="004042A0">
            <w:pPr>
              <w:jc w:val="center"/>
              <w:rPr>
                <w:color w:val="000000"/>
                <w:sz w:val="20"/>
                <w:szCs w:val="20"/>
              </w:rPr>
            </w:pPr>
            <w:r w:rsidRPr="004042A0">
              <w:rPr>
                <w:color w:val="000000"/>
                <w:sz w:val="20"/>
                <w:szCs w:val="20"/>
              </w:rPr>
              <w:t>6</w:t>
            </w:r>
          </w:p>
        </w:tc>
        <w:tc>
          <w:tcPr>
            <w:tcW w:w="960" w:type="dxa"/>
          </w:tcPr>
          <w:p w:rsidR="00E567A3" w:rsidRPr="004042A0" w:rsidRDefault="00E567A3" w:rsidP="004042A0">
            <w:pPr>
              <w:jc w:val="center"/>
              <w:rPr>
                <w:color w:val="000000"/>
                <w:sz w:val="20"/>
                <w:szCs w:val="20"/>
              </w:rPr>
            </w:pPr>
            <w:r w:rsidRPr="004042A0">
              <w:rPr>
                <w:color w:val="000000"/>
                <w:sz w:val="20"/>
                <w:szCs w:val="20"/>
              </w:rPr>
              <w:t>7</w:t>
            </w:r>
          </w:p>
        </w:tc>
        <w:tc>
          <w:tcPr>
            <w:tcW w:w="960" w:type="dxa"/>
          </w:tcPr>
          <w:p w:rsidR="00E567A3" w:rsidRPr="004042A0" w:rsidRDefault="00E567A3" w:rsidP="004042A0">
            <w:pPr>
              <w:jc w:val="center"/>
              <w:rPr>
                <w:color w:val="000000"/>
                <w:sz w:val="20"/>
                <w:szCs w:val="20"/>
              </w:rPr>
            </w:pPr>
            <w:r w:rsidRPr="004042A0">
              <w:rPr>
                <w:color w:val="000000"/>
                <w:sz w:val="20"/>
                <w:szCs w:val="20"/>
              </w:rPr>
              <w:t>8</w:t>
            </w:r>
          </w:p>
        </w:tc>
        <w:tc>
          <w:tcPr>
            <w:tcW w:w="960" w:type="dxa"/>
            <w:tcBorders>
              <w:right w:val="single" w:sz="4" w:space="0" w:color="auto"/>
            </w:tcBorders>
          </w:tcPr>
          <w:p w:rsidR="00E567A3" w:rsidRPr="004042A0" w:rsidRDefault="00E567A3" w:rsidP="006E7DF6">
            <w:pPr>
              <w:jc w:val="center"/>
              <w:rPr>
                <w:color w:val="000000"/>
                <w:sz w:val="20"/>
                <w:szCs w:val="20"/>
              </w:rPr>
            </w:pPr>
            <w:r>
              <w:rPr>
                <w:color w:val="000000"/>
                <w:sz w:val="20"/>
                <w:szCs w:val="20"/>
              </w:rPr>
              <w:t>9</w:t>
            </w:r>
          </w:p>
        </w:tc>
        <w:tc>
          <w:tcPr>
            <w:tcW w:w="2880" w:type="dxa"/>
            <w:tcBorders>
              <w:left w:val="single" w:sz="4" w:space="0" w:color="auto"/>
              <w:right w:val="single" w:sz="4" w:space="0" w:color="auto"/>
            </w:tcBorders>
          </w:tcPr>
          <w:p w:rsidR="00E567A3" w:rsidRPr="004042A0" w:rsidRDefault="00E567A3" w:rsidP="004042A0">
            <w:pPr>
              <w:jc w:val="center"/>
              <w:rPr>
                <w:color w:val="000000"/>
                <w:sz w:val="20"/>
                <w:szCs w:val="20"/>
              </w:rPr>
            </w:pPr>
            <w:r>
              <w:rPr>
                <w:color w:val="000000"/>
                <w:sz w:val="20"/>
                <w:szCs w:val="20"/>
              </w:rPr>
              <w:t>10</w:t>
            </w:r>
          </w:p>
        </w:tc>
        <w:tc>
          <w:tcPr>
            <w:tcW w:w="960" w:type="dxa"/>
            <w:tcBorders>
              <w:left w:val="single" w:sz="4" w:space="0" w:color="auto"/>
              <w:right w:val="single" w:sz="4" w:space="0" w:color="auto"/>
            </w:tcBorders>
          </w:tcPr>
          <w:p w:rsidR="00E567A3" w:rsidRPr="004042A0" w:rsidRDefault="00E567A3" w:rsidP="006E7DF6">
            <w:pPr>
              <w:jc w:val="center"/>
              <w:rPr>
                <w:color w:val="000000"/>
                <w:sz w:val="20"/>
                <w:szCs w:val="20"/>
              </w:rPr>
            </w:pPr>
            <w:r>
              <w:rPr>
                <w:color w:val="000000"/>
                <w:sz w:val="20"/>
                <w:szCs w:val="20"/>
              </w:rPr>
              <w:t>11</w:t>
            </w:r>
          </w:p>
        </w:tc>
        <w:tc>
          <w:tcPr>
            <w:tcW w:w="840" w:type="dxa"/>
            <w:tcBorders>
              <w:left w:val="single" w:sz="4" w:space="0" w:color="auto"/>
            </w:tcBorders>
          </w:tcPr>
          <w:p w:rsidR="00E567A3" w:rsidRPr="004042A0" w:rsidRDefault="00E567A3" w:rsidP="006E7DF6">
            <w:pPr>
              <w:jc w:val="center"/>
              <w:rPr>
                <w:color w:val="000000"/>
                <w:sz w:val="20"/>
                <w:szCs w:val="20"/>
              </w:rPr>
            </w:pPr>
            <w:r>
              <w:rPr>
                <w:color w:val="000000"/>
                <w:sz w:val="20"/>
                <w:szCs w:val="20"/>
              </w:rPr>
              <w:t>12</w:t>
            </w:r>
          </w:p>
        </w:tc>
        <w:tc>
          <w:tcPr>
            <w:tcW w:w="720" w:type="dxa"/>
          </w:tcPr>
          <w:p w:rsidR="00E567A3" w:rsidRPr="004042A0" w:rsidRDefault="00E567A3" w:rsidP="004042A0">
            <w:pPr>
              <w:jc w:val="center"/>
              <w:rPr>
                <w:color w:val="000000"/>
                <w:sz w:val="20"/>
                <w:szCs w:val="20"/>
              </w:rPr>
            </w:pPr>
            <w:r>
              <w:rPr>
                <w:color w:val="000000"/>
                <w:sz w:val="20"/>
                <w:szCs w:val="20"/>
              </w:rPr>
              <w:t>13</w:t>
            </w:r>
          </w:p>
        </w:tc>
        <w:tc>
          <w:tcPr>
            <w:tcW w:w="758" w:type="dxa"/>
          </w:tcPr>
          <w:p w:rsidR="00E567A3" w:rsidRPr="004042A0" w:rsidRDefault="00E567A3" w:rsidP="004042A0">
            <w:pPr>
              <w:jc w:val="center"/>
              <w:rPr>
                <w:color w:val="000000"/>
                <w:sz w:val="20"/>
                <w:szCs w:val="20"/>
              </w:rPr>
            </w:pPr>
            <w:r w:rsidRPr="004042A0">
              <w:rPr>
                <w:color w:val="000000"/>
                <w:sz w:val="20"/>
                <w:szCs w:val="20"/>
              </w:rPr>
              <w:t>1</w:t>
            </w:r>
            <w:r>
              <w:rPr>
                <w:color w:val="000000"/>
                <w:sz w:val="20"/>
                <w:szCs w:val="20"/>
              </w:rPr>
              <w:t>4</w:t>
            </w:r>
          </w:p>
        </w:tc>
      </w:tr>
      <w:tr w:rsidR="00E567A3" w:rsidRPr="00AC3328" w:rsidTr="00EE0014">
        <w:trPr>
          <w:trHeight w:val="231"/>
          <w:jc w:val="center"/>
        </w:trPr>
        <w:tc>
          <w:tcPr>
            <w:tcW w:w="16052" w:type="dxa"/>
            <w:gridSpan w:val="14"/>
          </w:tcPr>
          <w:p w:rsidR="00E567A3" w:rsidRPr="000D2659" w:rsidRDefault="00E567A3" w:rsidP="000D2659">
            <w:pPr>
              <w:shd w:val="clear" w:color="auto" w:fill="FFFFFF"/>
              <w:spacing w:line="216" w:lineRule="auto"/>
              <w:jc w:val="both"/>
            </w:pPr>
            <w:r w:rsidRPr="004042A0">
              <w:rPr>
                <w:i/>
                <w:color w:val="000000"/>
                <w:sz w:val="22"/>
                <w:szCs w:val="22"/>
              </w:rPr>
              <w:t>1. Цель муниципальной программы</w:t>
            </w:r>
            <w:r>
              <w:rPr>
                <w:i/>
                <w:color w:val="000000"/>
                <w:sz w:val="22"/>
                <w:szCs w:val="22"/>
              </w:rPr>
              <w:t xml:space="preserve"> </w:t>
            </w:r>
            <w:r w:rsidRPr="000D2659">
              <w:rPr>
                <w:i/>
                <w:szCs w:val="22"/>
              </w:rPr>
              <w:t>«</w:t>
            </w:r>
            <w:r w:rsidRPr="00FF764A">
              <w:rPr>
                <w:i/>
              </w:rPr>
              <w:t>Создание условий для устойчивого функционирования транспортной системы Алексеевского сельского поселения, развитие современной и эффективной автомобильно-дорожной сети; повышение уровня безопасности движения</w:t>
            </w:r>
            <w:r w:rsidRPr="000D2659">
              <w:rPr>
                <w:i/>
              </w:rPr>
              <w:t>»</w:t>
            </w:r>
            <w:r>
              <w:rPr>
                <w:i/>
              </w:rPr>
              <w:t>.</w:t>
            </w:r>
          </w:p>
        </w:tc>
      </w:tr>
      <w:tr w:rsidR="00E567A3" w:rsidRPr="00AC3328" w:rsidTr="006E7DF6">
        <w:trPr>
          <w:jc w:val="center"/>
        </w:trPr>
        <w:tc>
          <w:tcPr>
            <w:tcW w:w="601" w:type="dxa"/>
          </w:tcPr>
          <w:p w:rsidR="00E567A3" w:rsidRPr="004042A0" w:rsidRDefault="00E567A3" w:rsidP="004042A0">
            <w:pPr>
              <w:jc w:val="center"/>
              <w:rPr>
                <w:color w:val="000000"/>
              </w:rPr>
            </w:pPr>
            <w:r w:rsidRPr="004042A0">
              <w:rPr>
                <w:color w:val="000000"/>
                <w:sz w:val="22"/>
                <w:szCs w:val="22"/>
              </w:rPr>
              <w:t>1.1.</w:t>
            </w:r>
          </w:p>
        </w:tc>
        <w:tc>
          <w:tcPr>
            <w:tcW w:w="1276" w:type="dxa"/>
            <w:shd w:val="clear" w:color="auto" w:fill="00FF00"/>
          </w:tcPr>
          <w:p w:rsidR="00E567A3" w:rsidRPr="004042A0" w:rsidRDefault="00E567A3" w:rsidP="004042A0">
            <w:pPr>
              <w:jc w:val="center"/>
              <w:rPr>
                <w:color w:val="000000"/>
              </w:rPr>
            </w:pPr>
            <w:r w:rsidRPr="004042A0">
              <w:rPr>
                <w:color w:val="000000"/>
                <w:sz w:val="22"/>
                <w:szCs w:val="22"/>
              </w:rPr>
              <w:t>зеленый</w:t>
            </w:r>
          </w:p>
        </w:tc>
        <w:tc>
          <w:tcPr>
            <w:tcW w:w="2126" w:type="dxa"/>
          </w:tcPr>
          <w:p w:rsidR="00E567A3" w:rsidRPr="007906DC" w:rsidRDefault="00E567A3" w:rsidP="00483CE2">
            <w:r w:rsidRPr="00FF764A">
              <w:t xml:space="preserve">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w:t>
            </w:r>
          </w:p>
        </w:tc>
        <w:tc>
          <w:tcPr>
            <w:tcW w:w="851" w:type="dxa"/>
          </w:tcPr>
          <w:p w:rsidR="00E567A3" w:rsidRPr="004042A0" w:rsidRDefault="00E567A3" w:rsidP="004042A0">
            <w:pPr>
              <w:jc w:val="center"/>
              <w:rPr>
                <w:color w:val="000000"/>
              </w:rPr>
            </w:pPr>
            <w:r w:rsidRPr="004042A0">
              <w:rPr>
                <w:color w:val="000000"/>
                <w:sz w:val="22"/>
                <w:szCs w:val="22"/>
              </w:rPr>
              <w:t xml:space="preserve">МП </w:t>
            </w:r>
          </w:p>
        </w:tc>
        <w:tc>
          <w:tcPr>
            <w:tcW w:w="1080" w:type="dxa"/>
          </w:tcPr>
          <w:p w:rsidR="00E567A3" w:rsidRPr="004042A0" w:rsidRDefault="00E567A3" w:rsidP="004042A0">
            <w:pPr>
              <w:jc w:val="center"/>
              <w:rPr>
                <w:color w:val="000000"/>
              </w:rPr>
            </w:pPr>
            <w:r>
              <w:rPr>
                <w:color w:val="000000"/>
                <w:sz w:val="22"/>
                <w:szCs w:val="22"/>
              </w:rPr>
              <w:t>убывание</w:t>
            </w:r>
          </w:p>
        </w:tc>
        <w:tc>
          <w:tcPr>
            <w:tcW w:w="1080" w:type="dxa"/>
          </w:tcPr>
          <w:p w:rsidR="00E567A3" w:rsidRPr="004042A0" w:rsidRDefault="00E567A3" w:rsidP="004042A0">
            <w:pPr>
              <w:jc w:val="center"/>
              <w:rPr>
                <w:color w:val="000000"/>
              </w:rPr>
            </w:pPr>
            <w:r>
              <w:rPr>
                <w:color w:val="000000"/>
                <w:sz w:val="22"/>
                <w:szCs w:val="22"/>
              </w:rPr>
              <w:t>процентов</w:t>
            </w:r>
          </w:p>
        </w:tc>
        <w:tc>
          <w:tcPr>
            <w:tcW w:w="960" w:type="dxa"/>
          </w:tcPr>
          <w:p w:rsidR="00E567A3" w:rsidRPr="004042A0" w:rsidRDefault="00E567A3" w:rsidP="004042A0">
            <w:pPr>
              <w:jc w:val="center"/>
              <w:rPr>
                <w:color w:val="000000"/>
              </w:rPr>
            </w:pPr>
            <w:r>
              <w:rPr>
                <w:color w:val="000000"/>
                <w:sz w:val="22"/>
                <w:szCs w:val="22"/>
              </w:rPr>
              <w:t>55,0</w:t>
            </w:r>
          </w:p>
        </w:tc>
        <w:tc>
          <w:tcPr>
            <w:tcW w:w="960" w:type="dxa"/>
          </w:tcPr>
          <w:p w:rsidR="00E567A3" w:rsidRPr="004042A0" w:rsidRDefault="00E567A3" w:rsidP="004042A0">
            <w:pPr>
              <w:jc w:val="center"/>
              <w:rPr>
                <w:color w:val="000000"/>
              </w:rPr>
            </w:pPr>
            <w:r>
              <w:rPr>
                <w:color w:val="000000"/>
                <w:sz w:val="22"/>
                <w:szCs w:val="22"/>
              </w:rPr>
              <w:t>55,0</w:t>
            </w:r>
          </w:p>
        </w:tc>
        <w:tc>
          <w:tcPr>
            <w:tcW w:w="960" w:type="dxa"/>
            <w:tcBorders>
              <w:right w:val="single" w:sz="4" w:space="0" w:color="auto"/>
            </w:tcBorders>
          </w:tcPr>
          <w:p w:rsidR="00E567A3" w:rsidRPr="004042A0" w:rsidRDefault="00E567A3" w:rsidP="00FF764A">
            <w:pPr>
              <w:jc w:val="center"/>
              <w:rPr>
                <w:color w:val="000000"/>
              </w:rPr>
            </w:pPr>
            <w:r>
              <w:rPr>
                <w:color w:val="000000"/>
              </w:rPr>
              <w:t>-</w:t>
            </w:r>
          </w:p>
        </w:tc>
        <w:tc>
          <w:tcPr>
            <w:tcW w:w="2880" w:type="dxa"/>
            <w:tcBorders>
              <w:left w:val="single" w:sz="4" w:space="0" w:color="auto"/>
              <w:right w:val="single" w:sz="4" w:space="0" w:color="auto"/>
            </w:tcBorders>
          </w:tcPr>
          <w:p w:rsidR="00E567A3" w:rsidRPr="004042A0" w:rsidRDefault="00E567A3" w:rsidP="00FA410C">
            <w:pPr>
              <w:jc w:val="center"/>
              <w:rPr>
                <w:color w:val="000000"/>
              </w:rPr>
            </w:pPr>
            <w:r w:rsidRPr="004042A0">
              <w:rPr>
                <w:color w:val="000000"/>
                <w:sz w:val="22"/>
                <w:szCs w:val="22"/>
              </w:rPr>
              <w:t xml:space="preserve">Постановление Администрации </w:t>
            </w:r>
            <w:r>
              <w:rPr>
                <w:color w:val="000000"/>
                <w:sz w:val="22"/>
                <w:szCs w:val="22"/>
              </w:rPr>
              <w:t>Алексеев</w:t>
            </w:r>
            <w:r w:rsidRPr="004042A0">
              <w:rPr>
                <w:color w:val="000000"/>
                <w:sz w:val="22"/>
                <w:szCs w:val="22"/>
              </w:rPr>
              <w:t>ского сельского поселения</w:t>
            </w:r>
            <w:r>
              <w:rPr>
                <w:color w:val="000000"/>
                <w:sz w:val="22"/>
                <w:szCs w:val="22"/>
              </w:rPr>
              <w:t xml:space="preserve"> Октябрьского района</w:t>
            </w:r>
            <w:r w:rsidRPr="004042A0">
              <w:rPr>
                <w:color w:val="000000"/>
                <w:sz w:val="22"/>
                <w:szCs w:val="22"/>
              </w:rPr>
              <w:t xml:space="preserve"> от </w:t>
            </w:r>
            <w:r>
              <w:rPr>
                <w:color w:val="000000"/>
                <w:sz w:val="22"/>
                <w:szCs w:val="22"/>
              </w:rPr>
              <w:t>07</w:t>
            </w:r>
            <w:r w:rsidRPr="004042A0">
              <w:rPr>
                <w:color w:val="000000"/>
                <w:sz w:val="22"/>
                <w:szCs w:val="22"/>
              </w:rPr>
              <w:t>.1</w:t>
            </w:r>
            <w:r>
              <w:rPr>
                <w:color w:val="000000"/>
                <w:sz w:val="22"/>
                <w:szCs w:val="22"/>
              </w:rPr>
              <w:t>1</w:t>
            </w:r>
            <w:r w:rsidRPr="004042A0">
              <w:rPr>
                <w:color w:val="000000"/>
                <w:sz w:val="22"/>
                <w:szCs w:val="22"/>
              </w:rPr>
              <w:t xml:space="preserve">.2018 № </w:t>
            </w:r>
            <w:r>
              <w:rPr>
                <w:color w:val="000000"/>
                <w:sz w:val="22"/>
                <w:szCs w:val="22"/>
              </w:rPr>
              <w:t>105</w:t>
            </w:r>
            <w:r w:rsidRPr="004042A0">
              <w:rPr>
                <w:color w:val="000000"/>
                <w:sz w:val="22"/>
                <w:szCs w:val="22"/>
              </w:rPr>
              <w:t xml:space="preserve"> «Об утверждении муниципальной программы </w:t>
            </w:r>
            <w:r>
              <w:rPr>
                <w:color w:val="000000"/>
                <w:sz w:val="22"/>
                <w:szCs w:val="22"/>
              </w:rPr>
              <w:t>Алексее</w:t>
            </w:r>
            <w:r w:rsidRPr="004042A0">
              <w:rPr>
                <w:color w:val="000000"/>
                <w:sz w:val="22"/>
                <w:szCs w:val="22"/>
              </w:rPr>
              <w:t>вского сельского поселения</w:t>
            </w:r>
            <w:r>
              <w:rPr>
                <w:color w:val="000000"/>
                <w:sz w:val="22"/>
                <w:szCs w:val="22"/>
              </w:rPr>
              <w:t xml:space="preserve"> Октябрьского района</w:t>
            </w:r>
            <w:r w:rsidRPr="004042A0">
              <w:rPr>
                <w:color w:val="000000"/>
                <w:sz w:val="22"/>
                <w:szCs w:val="22"/>
              </w:rPr>
              <w:t xml:space="preserve"> «</w:t>
            </w:r>
            <w:r>
              <w:rPr>
                <w:color w:val="000000"/>
                <w:sz w:val="22"/>
                <w:szCs w:val="22"/>
              </w:rPr>
              <w:t>Развитие транспортной системы Алексеевского сельского поселения</w:t>
            </w:r>
            <w:r w:rsidRPr="004042A0">
              <w:rPr>
                <w:color w:val="000000"/>
                <w:sz w:val="22"/>
                <w:szCs w:val="22"/>
              </w:rPr>
              <w:t>»</w:t>
            </w:r>
          </w:p>
        </w:tc>
        <w:tc>
          <w:tcPr>
            <w:tcW w:w="960" w:type="dxa"/>
            <w:tcBorders>
              <w:left w:val="single" w:sz="4" w:space="0" w:color="auto"/>
              <w:right w:val="single" w:sz="4" w:space="0" w:color="auto"/>
            </w:tcBorders>
          </w:tcPr>
          <w:p w:rsidR="00E567A3" w:rsidRPr="004042A0" w:rsidRDefault="00E567A3" w:rsidP="00FF764A">
            <w:pPr>
              <w:jc w:val="center"/>
              <w:rPr>
                <w:color w:val="000000"/>
              </w:rPr>
            </w:pPr>
            <w:r>
              <w:rPr>
                <w:color w:val="000000"/>
              </w:rPr>
              <w:t>55,0</w:t>
            </w:r>
          </w:p>
        </w:tc>
        <w:tc>
          <w:tcPr>
            <w:tcW w:w="840" w:type="dxa"/>
            <w:tcBorders>
              <w:left w:val="single" w:sz="4" w:space="0" w:color="auto"/>
            </w:tcBorders>
          </w:tcPr>
          <w:p w:rsidR="00E567A3" w:rsidRPr="004042A0" w:rsidRDefault="00E567A3" w:rsidP="00FF764A">
            <w:pPr>
              <w:jc w:val="center"/>
              <w:rPr>
                <w:color w:val="000000"/>
              </w:rPr>
            </w:pPr>
            <w:r>
              <w:rPr>
                <w:color w:val="000000"/>
              </w:rPr>
              <w:t>-</w:t>
            </w:r>
          </w:p>
        </w:tc>
        <w:tc>
          <w:tcPr>
            <w:tcW w:w="720" w:type="dxa"/>
          </w:tcPr>
          <w:p w:rsidR="00E567A3" w:rsidRPr="004042A0" w:rsidRDefault="00E567A3" w:rsidP="004042A0">
            <w:pPr>
              <w:jc w:val="center"/>
              <w:rPr>
                <w:color w:val="000000"/>
              </w:rPr>
            </w:pPr>
            <w:r w:rsidRPr="004042A0">
              <w:rPr>
                <w:color w:val="000000"/>
                <w:sz w:val="22"/>
                <w:szCs w:val="22"/>
              </w:rPr>
              <w:t>-</w:t>
            </w:r>
          </w:p>
        </w:tc>
        <w:tc>
          <w:tcPr>
            <w:tcW w:w="758" w:type="dxa"/>
          </w:tcPr>
          <w:p w:rsidR="00E567A3" w:rsidRPr="004042A0" w:rsidRDefault="00E567A3" w:rsidP="000D5EA8">
            <w:pPr>
              <w:jc w:val="center"/>
              <w:rPr>
                <w:color w:val="000000"/>
              </w:rPr>
            </w:pPr>
            <w:r>
              <w:rPr>
                <w:color w:val="000000"/>
              </w:rPr>
              <w:t>-</w:t>
            </w:r>
          </w:p>
        </w:tc>
      </w:tr>
      <w:tr w:rsidR="00E567A3" w:rsidRPr="00AC3328" w:rsidTr="006E7DF6">
        <w:trPr>
          <w:jc w:val="center"/>
        </w:trPr>
        <w:tc>
          <w:tcPr>
            <w:tcW w:w="601" w:type="dxa"/>
          </w:tcPr>
          <w:p w:rsidR="00E567A3" w:rsidRPr="004042A0" w:rsidRDefault="00E567A3" w:rsidP="004042A0">
            <w:pPr>
              <w:jc w:val="center"/>
              <w:rPr>
                <w:color w:val="000000"/>
              </w:rPr>
            </w:pPr>
            <w:r w:rsidRPr="004042A0">
              <w:rPr>
                <w:color w:val="000000"/>
                <w:sz w:val="22"/>
                <w:szCs w:val="22"/>
              </w:rPr>
              <w:t>1.2.</w:t>
            </w:r>
          </w:p>
        </w:tc>
        <w:tc>
          <w:tcPr>
            <w:tcW w:w="1276" w:type="dxa"/>
            <w:shd w:val="clear" w:color="auto" w:fill="00FF00"/>
          </w:tcPr>
          <w:p w:rsidR="00E567A3" w:rsidRPr="004042A0" w:rsidRDefault="00E567A3" w:rsidP="004042A0">
            <w:pPr>
              <w:jc w:val="center"/>
              <w:rPr>
                <w:color w:val="000000"/>
              </w:rPr>
            </w:pPr>
            <w:r w:rsidRPr="004042A0">
              <w:rPr>
                <w:color w:val="000000"/>
                <w:sz w:val="22"/>
                <w:szCs w:val="22"/>
              </w:rPr>
              <w:t>зеленый</w:t>
            </w:r>
          </w:p>
        </w:tc>
        <w:tc>
          <w:tcPr>
            <w:tcW w:w="2126" w:type="dxa"/>
            <w:vAlign w:val="center"/>
          </w:tcPr>
          <w:p w:rsidR="00E567A3" w:rsidRPr="004042A0" w:rsidRDefault="00E567A3" w:rsidP="005B141F">
            <w:pPr>
              <w:rPr>
                <w:color w:val="000000"/>
              </w:rPr>
            </w:pPr>
            <w:r w:rsidRPr="00FF764A">
              <w:t>количество километров построенных (реконструированных),  и отремонтированных (капитально отремонтированных) автомобильных дорог общего пользования местного значения</w:t>
            </w:r>
          </w:p>
        </w:tc>
        <w:tc>
          <w:tcPr>
            <w:tcW w:w="851" w:type="dxa"/>
          </w:tcPr>
          <w:p w:rsidR="00E567A3" w:rsidRPr="004042A0" w:rsidRDefault="00E567A3" w:rsidP="004042A0">
            <w:pPr>
              <w:jc w:val="center"/>
              <w:rPr>
                <w:color w:val="000000"/>
                <w:highlight w:val="yellow"/>
              </w:rPr>
            </w:pPr>
            <w:r w:rsidRPr="004042A0">
              <w:rPr>
                <w:color w:val="000000"/>
                <w:sz w:val="22"/>
              </w:rPr>
              <w:t xml:space="preserve">МП </w:t>
            </w:r>
          </w:p>
        </w:tc>
        <w:tc>
          <w:tcPr>
            <w:tcW w:w="1080" w:type="dxa"/>
          </w:tcPr>
          <w:p w:rsidR="00E567A3" w:rsidRPr="004042A0" w:rsidRDefault="00E567A3" w:rsidP="004042A0">
            <w:pPr>
              <w:jc w:val="center"/>
              <w:rPr>
                <w:color w:val="000000"/>
                <w:highlight w:val="yellow"/>
              </w:rPr>
            </w:pPr>
            <w:r>
              <w:rPr>
                <w:color w:val="000000"/>
                <w:sz w:val="22"/>
              </w:rPr>
              <w:t>возрастание</w:t>
            </w:r>
          </w:p>
        </w:tc>
        <w:tc>
          <w:tcPr>
            <w:tcW w:w="1080" w:type="dxa"/>
          </w:tcPr>
          <w:p w:rsidR="00E567A3" w:rsidRPr="004042A0" w:rsidRDefault="00E567A3" w:rsidP="004042A0">
            <w:pPr>
              <w:jc w:val="center"/>
              <w:rPr>
                <w:color w:val="000000"/>
                <w:highlight w:val="yellow"/>
              </w:rPr>
            </w:pPr>
            <w:r>
              <w:rPr>
                <w:color w:val="000000"/>
                <w:sz w:val="22"/>
              </w:rPr>
              <w:t>км</w:t>
            </w:r>
          </w:p>
        </w:tc>
        <w:tc>
          <w:tcPr>
            <w:tcW w:w="960" w:type="dxa"/>
          </w:tcPr>
          <w:p w:rsidR="00E567A3" w:rsidRPr="004042A0" w:rsidRDefault="00E567A3" w:rsidP="004042A0">
            <w:pPr>
              <w:jc w:val="center"/>
              <w:rPr>
                <w:color w:val="000000"/>
              </w:rPr>
            </w:pPr>
            <w:r>
              <w:rPr>
                <w:color w:val="000000"/>
                <w:sz w:val="22"/>
                <w:szCs w:val="22"/>
              </w:rPr>
              <w:t>2</w:t>
            </w:r>
          </w:p>
        </w:tc>
        <w:tc>
          <w:tcPr>
            <w:tcW w:w="960" w:type="dxa"/>
          </w:tcPr>
          <w:p w:rsidR="00E567A3" w:rsidRPr="004042A0" w:rsidRDefault="00E567A3" w:rsidP="004042A0">
            <w:pPr>
              <w:jc w:val="center"/>
              <w:rPr>
                <w:color w:val="000000"/>
              </w:rPr>
            </w:pPr>
            <w:r>
              <w:rPr>
                <w:color w:val="000000"/>
                <w:sz w:val="22"/>
                <w:szCs w:val="22"/>
              </w:rPr>
              <w:t>2</w:t>
            </w:r>
          </w:p>
        </w:tc>
        <w:tc>
          <w:tcPr>
            <w:tcW w:w="960" w:type="dxa"/>
            <w:tcBorders>
              <w:right w:val="single" w:sz="4" w:space="0" w:color="auto"/>
            </w:tcBorders>
          </w:tcPr>
          <w:p w:rsidR="00E567A3" w:rsidRPr="004042A0" w:rsidRDefault="00E567A3" w:rsidP="004042A0">
            <w:pPr>
              <w:jc w:val="center"/>
              <w:rPr>
                <w:color w:val="000000"/>
              </w:rPr>
            </w:pPr>
            <w:r>
              <w:rPr>
                <w:color w:val="000000"/>
              </w:rPr>
              <w:t>-</w:t>
            </w:r>
          </w:p>
        </w:tc>
        <w:tc>
          <w:tcPr>
            <w:tcW w:w="2880" w:type="dxa"/>
            <w:tcBorders>
              <w:left w:val="single" w:sz="4" w:space="0" w:color="auto"/>
              <w:right w:val="single" w:sz="4" w:space="0" w:color="auto"/>
            </w:tcBorders>
          </w:tcPr>
          <w:p w:rsidR="00E567A3" w:rsidRPr="004042A0" w:rsidRDefault="00E567A3" w:rsidP="00FA410C">
            <w:pPr>
              <w:jc w:val="center"/>
              <w:rPr>
                <w:color w:val="000000"/>
              </w:rPr>
            </w:pPr>
            <w:r w:rsidRPr="00FF764A">
              <w:rPr>
                <w:color w:val="000000"/>
                <w:sz w:val="22"/>
                <w:szCs w:val="22"/>
              </w:rPr>
              <w:t>Постановление Администрации Алексеевского сельского поселения Октябрьского района от 07.11.2018 № 105 «Об утверждении муниципальной программы Алексеевского сельского поселения Октябрьского района «Развитие транспортной системы Алексеевского сельского поселения»</w:t>
            </w:r>
          </w:p>
        </w:tc>
        <w:tc>
          <w:tcPr>
            <w:tcW w:w="960" w:type="dxa"/>
            <w:tcBorders>
              <w:left w:val="single" w:sz="4" w:space="0" w:color="auto"/>
              <w:right w:val="single" w:sz="4" w:space="0" w:color="auto"/>
            </w:tcBorders>
          </w:tcPr>
          <w:p w:rsidR="00E567A3" w:rsidRPr="004042A0" w:rsidRDefault="00E567A3" w:rsidP="004042A0">
            <w:pPr>
              <w:jc w:val="center"/>
              <w:rPr>
                <w:color w:val="000000"/>
              </w:rPr>
            </w:pPr>
            <w:r>
              <w:rPr>
                <w:color w:val="000000"/>
              </w:rPr>
              <w:t>2</w:t>
            </w:r>
          </w:p>
        </w:tc>
        <w:tc>
          <w:tcPr>
            <w:tcW w:w="840" w:type="dxa"/>
            <w:tcBorders>
              <w:left w:val="single" w:sz="4" w:space="0" w:color="auto"/>
            </w:tcBorders>
          </w:tcPr>
          <w:p w:rsidR="00E567A3" w:rsidRPr="004042A0" w:rsidRDefault="00E567A3" w:rsidP="004042A0">
            <w:pPr>
              <w:jc w:val="center"/>
              <w:rPr>
                <w:color w:val="000000"/>
              </w:rPr>
            </w:pPr>
            <w:r>
              <w:rPr>
                <w:color w:val="000000"/>
              </w:rPr>
              <w:t>-</w:t>
            </w:r>
          </w:p>
        </w:tc>
        <w:tc>
          <w:tcPr>
            <w:tcW w:w="720" w:type="dxa"/>
          </w:tcPr>
          <w:p w:rsidR="00E567A3" w:rsidRPr="004042A0" w:rsidRDefault="00E567A3" w:rsidP="004042A0">
            <w:pPr>
              <w:jc w:val="center"/>
              <w:rPr>
                <w:color w:val="000000"/>
              </w:rPr>
            </w:pPr>
            <w:r w:rsidRPr="004042A0">
              <w:rPr>
                <w:color w:val="000000"/>
                <w:sz w:val="22"/>
                <w:szCs w:val="22"/>
              </w:rPr>
              <w:t>-</w:t>
            </w:r>
          </w:p>
        </w:tc>
        <w:tc>
          <w:tcPr>
            <w:tcW w:w="758" w:type="dxa"/>
          </w:tcPr>
          <w:p w:rsidR="00E567A3" w:rsidRPr="004042A0" w:rsidRDefault="00E567A3" w:rsidP="004042A0">
            <w:pPr>
              <w:jc w:val="center"/>
              <w:rPr>
                <w:color w:val="000000"/>
              </w:rPr>
            </w:pPr>
            <w:r>
              <w:rPr>
                <w:color w:val="000000"/>
              </w:rPr>
              <w:t>-</w:t>
            </w:r>
          </w:p>
        </w:tc>
      </w:tr>
    </w:tbl>
    <w:p w:rsidR="00E567A3" w:rsidRPr="009A5B6D" w:rsidRDefault="00E567A3" w:rsidP="009A5B6D">
      <w:pPr>
        <w:ind w:right="536"/>
        <w:contextualSpacing/>
        <w:jc w:val="right"/>
        <w:rPr>
          <w:sz w:val="20"/>
          <w:highlight w:val="yellow"/>
        </w:rPr>
      </w:pPr>
    </w:p>
    <w:p w:rsidR="00E567A3" w:rsidRDefault="00E567A3" w:rsidP="009A5B6D">
      <w:pPr>
        <w:spacing w:line="264" w:lineRule="auto"/>
        <w:rPr>
          <w:sz w:val="20"/>
          <w:highlight w:val="yellow"/>
        </w:rPr>
      </w:pPr>
    </w:p>
    <w:p w:rsidR="00E567A3" w:rsidRDefault="00E567A3" w:rsidP="009A5B6D">
      <w:pPr>
        <w:spacing w:line="264" w:lineRule="auto"/>
        <w:rPr>
          <w:sz w:val="20"/>
          <w:highlight w:val="yellow"/>
        </w:rPr>
      </w:pPr>
    </w:p>
    <w:p w:rsidR="00E567A3" w:rsidRDefault="00E567A3" w:rsidP="009A5B6D">
      <w:pPr>
        <w:spacing w:line="264" w:lineRule="auto"/>
        <w:rPr>
          <w:sz w:val="20"/>
          <w:highlight w:val="yellow"/>
        </w:rPr>
      </w:pPr>
    </w:p>
    <w:p w:rsidR="00E567A3" w:rsidRDefault="00E567A3" w:rsidP="009A5B6D">
      <w:pPr>
        <w:spacing w:line="264" w:lineRule="auto"/>
        <w:rPr>
          <w:sz w:val="20"/>
          <w:highlight w:val="yellow"/>
        </w:rPr>
      </w:pPr>
    </w:p>
    <w:p w:rsidR="00E567A3" w:rsidRDefault="00E567A3" w:rsidP="009A5B6D">
      <w:pPr>
        <w:spacing w:line="264" w:lineRule="auto"/>
        <w:rPr>
          <w:sz w:val="20"/>
          <w:highlight w:val="yellow"/>
        </w:rPr>
      </w:pPr>
    </w:p>
    <w:p w:rsidR="00E567A3" w:rsidRDefault="00E567A3" w:rsidP="009A5B6D">
      <w:pPr>
        <w:spacing w:line="264" w:lineRule="auto"/>
        <w:rPr>
          <w:sz w:val="20"/>
          <w:highlight w:val="yellow"/>
        </w:rPr>
      </w:pPr>
    </w:p>
    <w:p w:rsidR="00E567A3" w:rsidRDefault="00E567A3" w:rsidP="009A5B6D">
      <w:pPr>
        <w:spacing w:line="264" w:lineRule="auto"/>
        <w:rPr>
          <w:sz w:val="20"/>
          <w:highlight w:val="yellow"/>
        </w:rPr>
      </w:pPr>
    </w:p>
    <w:p w:rsidR="00E567A3" w:rsidRDefault="00E567A3" w:rsidP="009A5B6D">
      <w:pPr>
        <w:spacing w:line="264" w:lineRule="auto"/>
        <w:rPr>
          <w:sz w:val="20"/>
          <w:highlight w:val="yellow"/>
        </w:rPr>
      </w:pPr>
    </w:p>
    <w:p w:rsidR="00E567A3" w:rsidRDefault="00E567A3" w:rsidP="009A5B6D">
      <w:pPr>
        <w:spacing w:line="264" w:lineRule="auto"/>
        <w:rPr>
          <w:sz w:val="20"/>
          <w:highlight w:val="yellow"/>
        </w:rPr>
      </w:pPr>
    </w:p>
    <w:p w:rsidR="00E567A3" w:rsidRDefault="00E567A3" w:rsidP="009A5B6D">
      <w:pPr>
        <w:spacing w:line="264" w:lineRule="auto"/>
        <w:rPr>
          <w:sz w:val="20"/>
          <w:highlight w:val="yellow"/>
        </w:rPr>
      </w:pPr>
    </w:p>
    <w:p w:rsidR="00E567A3" w:rsidRDefault="00E567A3" w:rsidP="009A5B6D">
      <w:pPr>
        <w:spacing w:line="264" w:lineRule="auto"/>
        <w:rPr>
          <w:sz w:val="20"/>
          <w:highlight w:val="yellow"/>
        </w:rPr>
      </w:pPr>
    </w:p>
    <w:p w:rsidR="00E567A3" w:rsidRDefault="00E567A3" w:rsidP="009A5B6D">
      <w:pPr>
        <w:spacing w:line="264" w:lineRule="auto"/>
        <w:rPr>
          <w:sz w:val="20"/>
          <w:highlight w:val="yellow"/>
        </w:rPr>
      </w:pPr>
    </w:p>
    <w:p w:rsidR="00E567A3" w:rsidRDefault="00E567A3" w:rsidP="009A5B6D">
      <w:pPr>
        <w:spacing w:line="264" w:lineRule="auto"/>
        <w:rPr>
          <w:sz w:val="20"/>
          <w:highlight w:val="yellow"/>
        </w:rPr>
      </w:pPr>
    </w:p>
    <w:p w:rsidR="00E567A3" w:rsidRDefault="00E567A3" w:rsidP="009A5B6D">
      <w:pPr>
        <w:spacing w:line="264" w:lineRule="auto"/>
        <w:rPr>
          <w:sz w:val="20"/>
          <w:highlight w:val="yellow"/>
        </w:rPr>
      </w:pPr>
    </w:p>
    <w:p w:rsidR="00E567A3" w:rsidRDefault="00E567A3" w:rsidP="009A5B6D">
      <w:pPr>
        <w:spacing w:line="264" w:lineRule="auto"/>
        <w:rPr>
          <w:sz w:val="20"/>
          <w:highlight w:val="yellow"/>
        </w:rPr>
      </w:pPr>
    </w:p>
    <w:p w:rsidR="00E567A3" w:rsidRDefault="00E567A3" w:rsidP="009A5B6D">
      <w:pPr>
        <w:spacing w:line="264" w:lineRule="auto"/>
        <w:rPr>
          <w:sz w:val="20"/>
          <w:highlight w:val="yellow"/>
        </w:rPr>
      </w:pPr>
    </w:p>
    <w:p w:rsidR="00E567A3" w:rsidRDefault="00E567A3" w:rsidP="009A5B6D">
      <w:pPr>
        <w:spacing w:line="264" w:lineRule="auto"/>
        <w:rPr>
          <w:sz w:val="20"/>
          <w:highlight w:val="yellow"/>
        </w:rPr>
      </w:pPr>
    </w:p>
    <w:p w:rsidR="00E567A3" w:rsidRDefault="00E567A3" w:rsidP="009A5B6D">
      <w:pPr>
        <w:spacing w:line="264" w:lineRule="auto"/>
        <w:rPr>
          <w:sz w:val="20"/>
          <w:highlight w:val="yellow"/>
        </w:rPr>
      </w:pPr>
    </w:p>
    <w:p w:rsidR="00E567A3" w:rsidRDefault="00E567A3" w:rsidP="009A5B6D">
      <w:pPr>
        <w:spacing w:line="264" w:lineRule="auto"/>
        <w:rPr>
          <w:sz w:val="20"/>
          <w:highlight w:val="yellow"/>
        </w:rPr>
      </w:pPr>
    </w:p>
    <w:p w:rsidR="00E567A3" w:rsidRDefault="00E567A3" w:rsidP="009A5B6D">
      <w:pPr>
        <w:spacing w:line="264" w:lineRule="auto"/>
        <w:rPr>
          <w:sz w:val="20"/>
          <w:highlight w:val="yellow"/>
        </w:rPr>
      </w:pPr>
    </w:p>
    <w:p w:rsidR="00E567A3" w:rsidRPr="009A5B6D" w:rsidRDefault="00E567A3" w:rsidP="009A5B6D">
      <w:pPr>
        <w:spacing w:line="264" w:lineRule="auto"/>
        <w:rPr>
          <w:sz w:val="20"/>
          <w:highlight w:val="yellow"/>
        </w:rPr>
      </w:pPr>
    </w:p>
    <w:p w:rsidR="00E567A3" w:rsidRDefault="00E567A3" w:rsidP="009A5B6D">
      <w:pPr>
        <w:spacing w:line="264" w:lineRule="auto"/>
        <w:rPr>
          <w:sz w:val="20"/>
        </w:rPr>
      </w:pPr>
    </w:p>
    <w:p w:rsidR="00E567A3" w:rsidRPr="00AB1A30" w:rsidRDefault="00E567A3" w:rsidP="009A5B6D">
      <w:pPr>
        <w:spacing w:line="264" w:lineRule="auto"/>
        <w:jc w:val="center"/>
        <w:rPr>
          <w:sz w:val="28"/>
          <w:szCs w:val="28"/>
        </w:rPr>
      </w:pPr>
      <w:r w:rsidRPr="00AB1A30">
        <w:rPr>
          <w:sz w:val="28"/>
          <w:szCs w:val="28"/>
        </w:rPr>
        <w:t xml:space="preserve">2. Сведения о помесячном достижении показателей муниципальной программы </w:t>
      </w:r>
      <w:r>
        <w:rPr>
          <w:sz w:val="28"/>
          <w:szCs w:val="28"/>
        </w:rPr>
        <w:t xml:space="preserve">за </w:t>
      </w:r>
      <w:r w:rsidRPr="00AB1A30">
        <w:rPr>
          <w:sz w:val="28"/>
          <w:szCs w:val="28"/>
        </w:rPr>
        <w:t>2025 год</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 w:type="dxa"/>
          <w:right w:w="6" w:type="dxa"/>
        </w:tblCellMar>
        <w:tblLook w:val="00A0"/>
      </w:tblPr>
      <w:tblGrid>
        <w:gridCol w:w="570"/>
        <w:gridCol w:w="4953"/>
        <w:gridCol w:w="1397"/>
        <w:gridCol w:w="631"/>
        <w:gridCol w:w="631"/>
        <w:gridCol w:w="631"/>
        <w:gridCol w:w="631"/>
        <w:gridCol w:w="631"/>
        <w:gridCol w:w="631"/>
        <w:gridCol w:w="631"/>
        <w:gridCol w:w="631"/>
        <w:gridCol w:w="631"/>
        <w:gridCol w:w="631"/>
        <w:gridCol w:w="637"/>
        <w:gridCol w:w="1827"/>
      </w:tblGrid>
      <w:tr w:rsidR="00E567A3" w:rsidRPr="00F779AF" w:rsidTr="00AE1807">
        <w:trPr>
          <w:trHeight w:val="349"/>
          <w:tblHeader/>
          <w:jc w:val="center"/>
        </w:trPr>
        <w:tc>
          <w:tcPr>
            <w:tcW w:w="570" w:type="dxa"/>
            <w:vMerge w:val="restart"/>
            <w:tcMar>
              <w:left w:w="6" w:type="dxa"/>
              <w:right w:w="6" w:type="dxa"/>
            </w:tcMar>
            <w:vAlign w:val="center"/>
          </w:tcPr>
          <w:p w:rsidR="00E567A3" w:rsidRPr="00F779AF" w:rsidRDefault="00E567A3" w:rsidP="00AE1807">
            <w:pPr>
              <w:spacing w:before="60" w:after="60" w:line="240" w:lineRule="atLeast"/>
              <w:jc w:val="center"/>
              <w:rPr>
                <w:sz w:val="20"/>
                <w:szCs w:val="20"/>
              </w:rPr>
            </w:pPr>
            <w:r w:rsidRPr="00F779AF">
              <w:rPr>
                <w:sz w:val="20"/>
                <w:szCs w:val="20"/>
              </w:rPr>
              <w:t>№ п/п</w:t>
            </w:r>
          </w:p>
        </w:tc>
        <w:tc>
          <w:tcPr>
            <w:tcW w:w="4953" w:type="dxa"/>
            <w:vMerge w:val="restart"/>
            <w:tcMar>
              <w:left w:w="6" w:type="dxa"/>
              <w:right w:w="6" w:type="dxa"/>
            </w:tcMar>
            <w:vAlign w:val="center"/>
          </w:tcPr>
          <w:p w:rsidR="00E567A3" w:rsidRPr="00F779AF" w:rsidRDefault="00E567A3" w:rsidP="00AE1807">
            <w:pPr>
              <w:spacing w:after="160" w:line="240" w:lineRule="atLeast"/>
              <w:jc w:val="center"/>
              <w:rPr>
                <w:sz w:val="20"/>
                <w:szCs w:val="20"/>
              </w:rPr>
            </w:pPr>
            <w:r w:rsidRPr="00F779AF">
              <w:rPr>
                <w:sz w:val="20"/>
                <w:szCs w:val="20"/>
              </w:rPr>
              <w:t>Показатели муниципальной программы</w:t>
            </w:r>
          </w:p>
        </w:tc>
        <w:tc>
          <w:tcPr>
            <w:tcW w:w="1397" w:type="dxa"/>
            <w:vMerge w:val="restart"/>
            <w:tcMar>
              <w:left w:w="6" w:type="dxa"/>
              <w:right w:w="6" w:type="dxa"/>
            </w:tcMar>
            <w:vAlign w:val="center"/>
          </w:tcPr>
          <w:p w:rsidR="00E567A3" w:rsidRPr="00F779AF" w:rsidRDefault="00E567A3" w:rsidP="00AE1807">
            <w:pPr>
              <w:spacing w:after="160" w:line="240" w:lineRule="atLeast"/>
              <w:jc w:val="center"/>
              <w:rPr>
                <w:sz w:val="20"/>
                <w:szCs w:val="20"/>
              </w:rPr>
            </w:pPr>
            <w:r w:rsidRPr="00C23159">
              <w:rPr>
                <w:sz w:val="20"/>
                <w:szCs w:val="20"/>
              </w:rPr>
              <w:t>Уровень показателя</w:t>
            </w:r>
          </w:p>
        </w:tc>
        <w:tc>
          <w:tcPr>
            <w:tcW w:w="6947" w:type="dxa"/>
            <w:gridSpan w:val="11"/>
            <w:tcMar>
              <w:left w:w="6" w:type="dxa"/>
              <w:right w:w="6" w:type="dxa"/>
            </w:tcMar>
            <w:vAlign w:val="center"/>
          </w:tcPr>
          <w:p w:rsidR="00E567A3" w:rsidRPr="00F779AF" w:rsidRDefault="00E567A3" w:rsidP="00AE1807">
            <w:pPr>
              <w:spacing w:before="60" w:after="60" w:line="240" w:lineRule="atLeast"/>
              <w:jc w:val="center"/>
              <w:rPr>
                <w:sz w:val="20"/>
                <w:szCs w:val="20"/>
              </w:rPr>
            </w:pPr>
            <w:r w:rsidRPr="00F779AF">
              <w:rPr>
                <w:sz w:val="20"/>
                <w:szCs w:val="20"/>
              </w:rPr>
              <w:t>Плановые значения по кварталам/месяцам</w:t>
            </w:r>
          </w:p>
        </w:tc>
        <w:tc>
          <w:tcPr>
            <w:tcW w:w="1827" w:type="dxa"/>
            <w:vMerge w:val="restart"/>
            <w:tcMar>
              <w:left w:w="6" w:type="dxa"/>
              <w:right w:w="6" w:type="dxa"/>
            </w:tcMar>
            <w:vAlign w:val="center"/>
          </w:tcPr>
          <w:p w:rsidR="00E567A3" w:rsidRPr="00F779AF" w:rsidRDefault="00E567A3" w:rsidP="00B831B7">
            <w:pPr>
              <w:spacing w:after="160" w:line="240" w:lineRule="atLeast"/>
              <w:jc w:val="center"/>
              <w:rPr>
                <w:b/>
                <w:sz w:val="20"/>
                <w:szCs w:val="20"/>
              </w:rPr>
            </w:pPr>
            <w:r w:rsidRPr="00F779AF">
              <w:rPr>
                <w:b/>
                <w:sz w:val="20"/>
                <w:szCs w:val="20"/>
              </w:rPr>
              <w:t>На конец</w:t>
            </w:r>
            <w:r>
              <w:rPr>
                <w:b/>
                <w:sz w:val="20"/>
                <w:szCs w:val="20"/>
              </w:rPr>
              <w:t xml:space="preserve"> </w:t>
            </w:r>
            <w:r>
              <w:rPr>
                <w:b/>
                <w:i/>
                <w:sz w:val="20"/>
                <w:szCs w:val="20"/>
              </w:rPr>
              <w:t>2025</w:t>
            </w:r>
            <w:r w:rsidRPr="00F779AF">
              <w:rPr>
                <w:b/>
                <w:sz w:val="20"/>
                <w:szCs w:val="20"/>
              </w:rPr>
              <w:t xml:space="preserve"> года</w:t>
            </w:r>
          </w:p>
        </w:tc>
      </w:tr>
      <w:tr w:rsidR="00E567A3" w:rsidRPr="00F779AF" w:rsidTr="00AE1807">
        <w:trPr>
          <w:trHeight w:val="661"/>
          <w:tblHeader/>
          <w:jc w:val="center"/>
        </w:trPr>
        <w:tc>
          <w:tcPr>
            <w:tcW w:w="570" w:type="dxa"/>
            <w:vMerge/>
            <w:tcMar>
              <w:left w:w="6" w:type="dxa"/>
              <w:right w:w="6" w:type="dxa"/>
            </w:tcMar>
            <w:vAlign w:val="center"/>
          </w:tcPr>
          <w:p w:rsidR="00E567A3" w:rsidRPr="00F779AF" w:rsidRDefault="00E567A3" w:rsidP="00AE1807">
            <w:pPr>
              <w:rPr>
                <w:sz w:val="20"/>
                <w:szCs w:val="20"/>
              </w:rPr>
            </w:pPr>
          </w:p>
        </w:tc>
        <w:tc>
          <w:tcPr>
            <w:tcW w:w="4953" w:type="dxa"/>
            <w:vMerge/>
            <w:tcMar>
              <w:left w:w="6" w:type="dxa"/>
              <w:right w:w="6" w:type="dxa"/>
            </w:tcMar>
            <w:vAlign w:val="center"/>
          </w:tcPr>
          <w:p w:rsidR="00E567A3" w:rsidRPr="00F779AF" w:rsidRDefault="00E567A3" w:rsidP="00AE1807">
            <w:pPr>
              <w:rPr>
                <w:sz w:val="20"/>
                <w:szCs w:val="20"/>
              </w:rPr>
            </w:pPr>
          </w:p>
        </w:tc>
        <w:tc>
          <w:tcPr>
            <w:tcW w:w="1397" w:type="dxa"/>
            <w:vMerge/>
            <w:tcMar>
              <w:left w:w="6" w:type="dxa"/>
              <w:right w:w="6" w:type="dxa"/>
            </w:tcMar>
            <w:vAlign w:val="center"/>
          </w:tcPr>
          <w:p w:rsidR="00E567A3" w:rsidRPr="00F779AF" w:rsidRDefault="00E567A3" w:rsidP="00AE1807">
            <w:pPr>
              <w:rPr>
                <w:sz w:val="20"/>
                <w:szCs w:val="20"/>
              </w:rPr>
            </w:pPr>
          </w:p>
        </w:tc>
        <w:tc>
          <w:tcPr>
            <w:tcW w:w="631" w:type="dxa"/>
            <w:tcMar>
              <w:left w:w="6" w:type="dxa"/>
              <w:right w:w="6" w:type="dxa"/>
            </w:tcMar>
            <w:vAlign w:val="center"/>
          </w:tcPr>
          <w:p w:rsidR="00E567A3" w:rsidRPr="00F779AF" w:rsidRDefault="00E567A3" w:rsidP="00AE1807">
            <w:pPr>
              <w:spacing w:before="60" w:after="60" w:line="240" w:lineRule="atLeast"/>
              <w:jc w:val="center"/>
              <w:rPr>
                <w:sz w:val="20"/>
                <w:szCs w:val="20"/>
              </w:rPr>
            </w:pPr>
            <w:r w:rsidRPr="00F779AF">
              <w:rPr>
                <w:sz w:val="20"/>
                <w:szCs w:val="20"/>
              </w:rPr>
              <w:t>янв.</w:t>
            </w:r>
          </w:p>
        </w:tc>
        <w:tc>
          <w:tcPr>
            <w:tcW w:w="631" w:type="dxa"/>
            <w:tcMar>
              <w:left w:w="6" w:type="dxa"/>
              <w:right w:w="6" w:type="dxa"/>
            </w:tcMar>
            <w:vAlign w:val="center"/>
          </w:tcPr>
          <w:p w:rsidR="00E567A3" w:rsidRPr="00F37042" w:rsidRDefault="00E567A3" w:rsidP="00AE1807">
            <w:pPr>
              <w:spacing w:before="60" w:after="60" w:line="240" w:lineRule="atLeast"/>
              <w:jc w:val="center"/>
              <w:rPr>
                <w:sz w:val="20"/>
                <w:szCs w:val="20"/>
              </w:rPr>
            </w:pPr>
            <w:r w:rsidRPr="00F37042">
              <w:rPr>
                <w:sz w:val="20"/>
                <w:szCs w:val="20"/>
              </w:rPr>
              <w:t>фев.</w:t>
            </w:r>
          </w:p>
        </w:tc>
        <w:tc>
          <w:tcPr>
            <w:tcW w:w="631" w:type="dxa"/>
            <w:tcMar>
              <w:left w:w="6" w:type="dxa"/>
              <w:right w:w="6" w:type="dxa"/>
            </w:tcMar>
            <w:vAlign w:val="center"/>
          </w:tcPr>
          <w:p w:rsidR="00E567A3" w:rsidRPr="00F37042" w:rsidRDefault="00E567A3" w:rsidP="00AE1807">
            <w:pPr>
              <w:spacing w:before="60" w:after="60" w:line="240" w:lineRule="atLeast"/>
              <w:jc w:val="center"/>
              <w:rPr>
                <w:sz w:val="20"/>
                <w:szCs w:val="20"/>
              </w:rPr>
            </w:pPr>
            <w:r w:rsidRPr="00F37042">
              <w:rPr>
                <w:sz w:val="20"/>
                <w:szCs w:val="20"/>
              </w:rPr>
              <w:t>март</w:t>
            </w:r>
          </w:p>
        </w:tc>
        <w:tc>
          <w:tcPr>
            <w:tcW w:w="631" w:type="dxa"/>
            <w:tcMar>
              <w:left w:w="6" w:type="dxa"/>
              <w:right w:w="6" w:type="dxa"/>
            </w:tcMar>
            <w:vAlign w:val="center"/>
          </w:tcPr>
          <w:p w:rsidR="00E567A3" w:rsidRPr="00F37042" w:rsidRDefault="00E567A3" w:rsidP="00AE1807">
            <w:pPr>
              <w:spacing w:before="60" w:after="60" w:line="240" w:lineRule="atLeast"/>
              <w:jc w:val="center"/>
              <w:rPr>
                <w:sz w:val="20"/>
                <w:szCs w:val="20"/>
              </w:rPr>
            </w:pPr>
            <w:r w:rsidRPr="00F37042">
              <w:rPr>
                <w:sz w:val="20"/>
                <w:szCs w:val="20"/>
              </w:rPr>
              <w:t>апр.</w:t>
            </w:r>
          </w:p>
        </w:tc>
        <w:tc>
          <w:tcPr>
            <w:tcW w:w="631" w:type="dxa"/>
            <w:tcMar>
              <w:left w:w="6" w:type="dxa"/>
              <w:right w:w="6" w:type="dxa"/>
            </w:tcMar>
            <w:vAlign w:val="center"/>
          </w:tcPr>
          <w:p w:rsidR="00E567A3" w:rsidRPr="00F37042" w:rsidRDefault="00E567A3" w:rsidP="00AE1807">
            <w:pPr>
              <w:spacing w:before="60" w:after="60" w:line="240" w:lineRule="atLeast"/>
              <w:jc w:val="center"/>
              <w:rPr>
                <w:sz w:val="20"/>
                <w:szCs w:val="20"/>
              </w:rPr>
            </w:pPr>
            <w:r w:rsidRPr="00F37042">
              <w:rPr>
                <w:sz w:val="20"/>
                <w:szCs w:val="20"/>
              </w:rPr>
              <w:t>май</w:t>
            </w:r>
          </w:p>
        </w:tc>
        <w:tc>
          <w:tcPr>
            <w:tcW w:w="631" w:type="dxa"/>
            <w:tcMar>
              <w:left w:w="6" w:type="dxa"/>
              <w:right w:w="6" w:type="dxa"/>
            </w:tcMar>
            <w:vAlign w:val="center"/>
          </w:tcPr>
          <w:p w:rsidR="00E567A3" w:rsidRPr="00F37042" w:rsidRDefault="00E567A3" w:rsidP="00AE1807">
            <w:pPr>
              <w:spacing w:before="60" w:after="60" w:line="240" w:lineRule="atLeast"/>
              <w:jc w:val="center"/>
              <w:rPr>
                <w:sz w:val="20"/>
                <w:szCs w:val="20"/>
              </w:rPr>
            </w:pPr>
            <w:r w:rsidRPr="00F37042">
              <w:rPr>
                <w:sz w:val="20"/>
                <w:szCs w:val="20"/>
              </w:rPr>
              <w:t>июнь</w:t>
            </w:r>
          </w:p>
        </w:tc>
        <w:tc>
          <w:tcPr>
            <w:tcW w:w="631" w:type="dxa"/>
            <w:tcMar>
              <w:left w:w="6" w:type="dxa"/>
              <w:right w:w="6" w:type="dxa"/>
            </w:tcMar>
            <w:vAlign w:val="center"/>
          </w:tcPr>
          <w:p w:rsidR="00E567A3" w:rsidRPr="00F37042" w:rsidRDefault="00E567A3" w:rsidP="00AE1807">
            <w:pPr>
              <w:spacing w:before="60" w:after="60" w:line="240" w:lineRule="atLeast"/>
              <w:jc w:val="center"/>
              <w:rPr>
                <w:sz w:val="20"/>
                <w:szCs w:val="20"/>
              </w:rPr>
            </w:pPr>
            <w:r w:rsidRPr="00F37042">
              <w:rPr>
                <w:sz w:val="20"/>
                <w:szCs w:val="20"/>
              </w:rPr>
              <w:t>июль</w:t>
            </w:r>
          </w:p>
        </w:tc>
        <w:tc>
          <w:tcPr>
            <w:tcW w:w="631" w:type="dxa"/>
            <w:tcMar>
              <w:left w:w="6" w:type="dxa"/>
              <w:right w:w="6" w:type="dxa"/>
            </w:tcMar>
            <w:vAlign w:val="center"/>
          </w:tcPr>
          <w:p w:rsidR="00E567A3" w:rsidRPr="00F37042" w:rsidRDefault="00E567A3" w:rsidP="00AE1807">
            <w:pPr>
              <w:spacing w:before="60" w:after="60" w:line="240" w:lineRule="atLeast"/>
              <w:jc w:val="center"/>
              <w:rPr>
                <w:sz w:val="20"/>
                <w:szCs w:val="20"/>
              </w:rPr>
            </w:pPr>
            <w:r w:rsidRPr="00F37042">
              <w:rPr>
                <w:sz w:val="20"/>
                <w:szCs w:val="20"/>
              </w:rPr>
              <w:t>авг.</w:t>
            </w:r>
          </w:p>
        </w:tc>
        <w:tc>
          <w:tcPr>
            <w:tcW w:w="631" w:type="dxa"/>
            <w:tcMar>
              <w:left w:w="6" w:type="dxa"/>
              <w:right w:w="6" w:type="dxa"/>
            </w:tcMar>
            <w:vAlign w:val="center"/>
          </w:tcPr>
          <w:p w:rsidR="00E567A3" w:rsidRPr="00F37042" w:rsidRDefault="00E567A3" w:rsidP="00AE1807">
            <w:pPr>
              <w:spacing w:before="60" w:after="60" w:line="240" w:lineRule="atLeast"/>
              <w:jc w:val="center"/>
              <w:rPr>
                <w:sz w:val="20"/>
                <w:szCs w:val="20"/>
              </w:rPr>
            </w:pPr>
            <w:r w:rsidRPr="00F37042">
              <w:rPr>
                <w:sz w:val="20"/>
                <w:szCs w:val="20"/>
              </w:rPr>
              <w:t>сен.</w:t>
            </w:r>
          </w:p>
        </w:tc>
        <w:tc>
          <w:tcPr>
            <w:tcW w:w="631" w:type="dxa"/>
            <w:tcMar>
              <w:left w:w="6" w:type="dxa"/>
              <w:right w:w="6" w:type="dxa"/>
            </w:tcMar>
            <w:vAlign w:val="center"/>
          </w:tcPr>
          <w:p w:rsidR="00E567A3" w:rsidRPr="00F37042" w:rsidRDefault="00E567A3" w:rsidP="00AE1807">
            <w:pPr>
              <w:spacing w:before="60" w:after="60" w:line="240" w:lineRule="atLeast"/>
              <w:jc w:val="center"/>
              <w:rPr>
                <w:sz w:val="20"/>
                <w:szCs w:val="20"/>
              </w:rPr>
            </w:pPr>
            <w:r w:rsidRPr="00F37042">
              <w:rPr>
                <w:sz w:val="20"/>
                <w:szCs w:val="20"/>
              </w:rPr>
              <w:t>окт.</w:t>
            </w:r>
          </w:p>
        </w:tc>
        <w:tc>
          <w:tcPr>
            <w:tcW w:w="637" w:type="dxa"/>
            <w:tcMar>
              <w:left w:w="6" w:type="dxa"/>
              <w:right w:w="6" w:type="dxa"/>
            </w:tcMar>
            <w:vAlign w:val="center"/>
          </w:tcPr>
          <w:p w:rsidR="00E567A3" w:rsidRPr="00F37042" w:rsidRDefault="00E567A3" w:rsidP="00AE1807">
            <w:pPr>
              <w:spacing w:before="60" w:after="60" w:line="240" w:lineRule="atLeast"/>
              <w:jc w:val="center"/>
              <w:rPr>
                <w:sz w:val="20"/>
                <w:szCs w:val="20"/>
              </w:rPr>
            </w:pPr>
            <w:r w:rsidRPr="00F37042">
              <w:rPr>
                <w:sz w:val="20"/>
                <w:szCs w:val="20"/>
              </w:rPr>
              <w:t>ноя.</w:t>
            </w:r>
          </w:p>
        </w:tc>
        <w:tc>
          <w:tcPr>
            <w:tcW w:w="1827" w:type="dxa"/>
            <w:vMerge/>
            <w:tcMar>
              <w:left w:w="6" w:type="dxa"/>
              <w:right w:w="6" w:type="dxa"/>
            </w:tcMar>
            <w:vAlign w:val="center"/>
          </w:tcPr>
          <w:p w:rsidR="00E567A3" w:rsidRPr="00F779AF" w:rsidRDefault="00E567A3" w:rsidP="00AE1807">
            <w:pPr>
              <w:rPr>
                <w:sz w:val="20"/>
                <w:szCs w:val="20"/>
              </w:rPr>
            </w:pPr>
          </w:p>
        </w:tc>
      </w:tr>
      <w:tr w:rsidR="00E567A3" w:rsidRPr="00F779AF" w:rsidTr="00AE1807">
        <w:trPr>
          <w:trHeight w:val="161"/>
          <w:tblHeader/>
          <w:jc w:val="center"/>
        </w:trPr>
        <w:tc>
          <w:tcPr>
            <w:tcW w:w="570" w:type="dxa"/>
            <w:tcMar>
              <w:left w:w="6" w:type="dxa"/>
              <w:right w:w="6" w:type="dxa"/>
            </w:tcMar>
            <w:vAlign w:val="center"/>
          </w:tcPr>
          <w:p w:rsidR="00E567A3" w:rsidRPr="00F779AF" w:rsidRDefault="00E567A3" w:rsidP="00AE1807">
            <w:pPr>
              <w:spacing w:before="60" w:after="60"/>
              <w:jc w:val="center"/>
              <w:rPr>
                <w:sz w:val="20"/>
                <w:szCs w:val="20"/>
              </w:rPr>
            </w:pPr>
            <w:r w:rsidRPr="00F779AF">
              <w:rPr>
                <w:sz w:val="20"/>
                <w:szCs w:val="20"/>
              </w:rPr>
              <w:t>1</w:t>
            </w:r>
          </w:p>
        </w:tc>
        <w:tc>
          <w:tcPr>
            <w:tcW w:w="4953" w:type="dxa"/>
            <w:tcMar>
              <w:left w:w="6" w:type="dxa"/>
              <w:right w:w="6" w:type="dxa"/>
            </w:tcMar>
            <w:vAlign w:val="center"/>
          </w:tcPr>
          <w:p w:rsidR="00E567A3" w:rsidRPr="00F779AF" w:rsidRDefault="00E567A3" w:rsidP="00AE1807">
            <w:pPr>
              <w:spacing w:before="60" w:after="60"/>
              <w:jc w:val="center"/>
              <w:rPr>
                <w:sz w:val="20"/>
                <w:szCs w:val="20"/>
              </w:rPr>
            </w:pPr>
            <w:r w:rsidRPr="00F779AF">
              <w:rPr>
                <w:sz w:val="20"/>
                <w:szCs w:val="20"/>
              </w:rPr>
              <w:t>2</w:t>
            </w:r>
          </w:p>
        </w:tc>
        <w:tc>
          <w:tcPr>
            <w:tcW w:w="1397" w:type="dxa"/>
            <w:tcMar>
              <w:left w:w="6" w:type="dxa"/>
              <w:right w:w="6" w:type="dxa"/>
            </w:tcMar>
            <w:vAlign w:val="center"/>
          </w:tcPr>
          <w:p w:rsidR="00E567A3" w:rsidRPr="00F779AF" w:rsidRDefault="00E567A3" w:rsidP="00AE1807">
            <w:pPr>
              <w:spacing w:before="60" w:after="60"/>
              <w:jc w:val="center"/>
              <w:rPr>
                <w:sz w:val="20"/>
                <w:szCs w:val="20"/>
              </w:rPr>
            </w:pPr>
            <w:r w:rsidRPr="00F779AF">
              <w:rPr>
                <w:sz w:val="20"/>
                <w:szCs w:val="20"/>
              </w:rPr>
              <w:t>3</w:t>
            </w:r>
          </w:p>
        </w:tc>
        <w:tc>
          <w:tcPr>
            <w:tcW w:w="631" w:type="dxa"/>
            <w:tcMar>
              <w:left w:w="6" w:type="dxa"/>
              <w:right w:w="6" w:type="dxa"/>
            </w:tcMar>
            <w:vAlign w:val="center"/>
          </w:tcPr>
          <w:p w:rsidR="00E567A3" w:rsidRPr="00F779AF" w:rsidRDefault="00E567A3" w:rsidP="00AE1807">
            <w:pPr>
              <w:spacing w:before="60" w:after="60"/>
              <w:jc w:val="center"/>
              <w:rPr>
                <w:sz w:val="20"/>
                <w:szCs w:val="20"/>
              </w:rPr>
            </w:pPr>
            <w:r w:rsidRPr="00F779AF">
              <w:rPr>
                <w:sz w:val="20"/>
                <w:szCs w:val="20"/>
              </w:rPr>
              <w:t>4</w:t>
            </w:r>
          </w:p>
        </w:tc>
        <w:tc>
          <w:tcPr>
            <w:tcW w:w="631" w:type="dxa"/>
            <w:tcMar>
              <w:left w:w="6" w:type="dxa"/>
              <w:right w:w="6" w:type="dxa"/>
            </w:tcMar>
            <w:vAlign w:val="center"/>
          </w:tcPr>
          <w:p w:rsidR="00E567A3" w:rsidRPr="00F779AF" w:rsidRDefault="00E567A3" w:rsidP="00AE1807">
            <w:pPr>
              <w:spacing w:before="60" w:after="60"/>
              <w:jc w:val="center"/>
              <w:rPr>
                <w:sz w:val="20"/>
                <w:szCs w:val="20"/>
              </w:rPr>
            </w:pPr>
            <w:r w:rsidRPr="00F779AF">
              <w:rPr>
                <w:sz w:val="20"/>
                <w:szCs w:val="20"/>
              </w:rPr>
              <w:t>5</w:t>
            </w:r>
          </w:p>
        </w:tc>
        <w:tc>
          <w:tcPr>
            <w:tcW w:w="631" w:type="dxa"/>
            <w:tcMar>
              <w:left w:w="6" w:type="dxa"/>
              <w:right w:w="6" w:type="dxa"/>
            </w:tcMar>
            <w:vAlign w:val="center"/>
          </w:tcPr>
          <w:p w:rsidR="00E567A3" w:rsidRPr="00F779AF" w:rsidRDefault="00E567A3" w:rsidP="00AE1807">
            <w:pPr>
              <w:spacing w:before="60" w:after="60"/>
              <w:jc w:val="center"/>
              <w:rPr>
                <w:sz w:val="20"/>
                <w:szCs w:val="20"/>
              </w:rPr>
            </w:pPr>
            <w:r w:rsidRPr="00F779AF">
              <w:rPr>
                <w:sz w:val="20"/>
                <w:szCs w:val="20"/>
              </w:rPr>
              <w:t>6</w:t>
            </w:r>
          </w:p>
        </w:tc>
        <w:tc>
          <w:tcPr>
            <w:tcW w:w="631" w:type="dxa"/>
            <w:tcMar>
              <w:left w:w="6" w:type="dxa"/>
              <w:right w:w="6" w:type="dxa"/>
            </w:tcMar>
            <w:vAlign w:val="center"/>
          </w:tcPr>
          <w:p w:rsidR="00E567A3" w:rsidRPr="00F779AF" w:rsidRDefault="00E567A3" w:rsidP="00AE1807">
            <w:pPr>
              <w:spacing w:before="60" w:after="60"/>
              <w:jc w:val="center"/>
              <w:rPr>
                <w:sz w:val="20"/>
                <w:szCs w:val="20"/>
              </w:rPr>
            </w:pPr>
            <w:r w:rsidRPr="00F779AF">
              <w:rPr>
                <w:sz w:val="20"/>
                <w:szCs w:val="20"/>
              </w:rPr>
              <w:t>7</w:t>
            </w:r>
          </w:p>
        </w:tc>
        <w:tc>
          <w:tcPr>
            <w:tcW w:w="631" w:type="dxa"/>
            <w:tcMar>
              <w:left w:w="6" w:type="dxa"/>
              <w:right w:w="6" w:type="dxa"/>
            </w:tcMar>
            <w:vAlign w:val="center"/>
          </w:tcPr>
          <w:p w:rsidR="00E567A3" w:rsidRPr="00F779AF" w:rsidRDefault="00E567A3" w:rsidP="00AE1807">
            <w:pPr>
              <w:spacing w:before="60" w:after="60"/>
              <w:jc w:val="center"/>
              <w:rPr>
                <w:sz w:val="20"/>
                <w:szCs w:val="20"/>
              </w:rPr>
            </w:pPr>
            <w:r w:rsidRPr="00F779AF">
              <w:rPr>
                <w:sz w:val="20"/>
                <w:szCs w:val="20"/>
              </w:rPr>
              <w:t>8</w:t>
            </w:r>
          </w:p>
        </w:tc>
        <w:tc>
          <w:tcPr>
            <w:tcW w:w="631" w:type="dxa"/>
            <w:tcMar>
              <w:left w:w="6" w:type="dxa"/>
              <w:right w:w="6" w:type="dxa"/>
            </w:tcMar>
            <w:vAlign w:val="center"/>
          </w:tcPr>
          <w:p w:rsidR="00E567A3" w:rsidRPr="00F779AF" w:rsidRDefault="00E567A3" w:rsidP="00AE1807">
            <w:pPr>
              <w:spacing w:before="60" w:after="60"/>
              <w:jc w:val="center"/>
              <w:rPr>
                <w:sz w:val="20"/>
                <w:szCs w:val="20"/>
              </w:rPr>
            </w:pPr>
            <w:r w:rsidRPr="00F779AF">
              <w:rPr>
                <w:sz w:val="20"/>
                <w:szCs w:val="20"/>
              </w:rPr>
              <w:t>9</w:t>
            </w:r>
          </w:p>
        </w:tc>
        <w:tc>
          <w:tcPr>
            <w:tcW w:w="631" w:type="dxa"/>
            <w:tcMar>
              <w:left w:w="6" w:type="dxa"/>
              <w:right w:w="6" w:type="dxa"/>
            </w:tcMar>
            <w:vAlign w:val="center"/>
          </w:tcPr>
          <w:p w:rsidR="00E567A3" w:rsidRPr="00F779AF" w:rsidRDefault="00E567A3" w:rsidP="00AE1807">
            <w:pPr>
              <w:spacing w:before="60" w:after="60"/>
              <w:jc w:val="center"/>
              <w:rPr>
                <w:sz w:val="20"/>
                <w:szCs w:val="20"/>
              </w:rPr>
            </w:pPr>
            <w:r w:rsidRPr="00F779AF">
              <w:rPr>
                <w:sz w:val="20"/>
                <w:szCs w:val="20"/>
              </w:rPr>
              <w:t>10</w:t>
            </w:r>
          </w:p>
        </w:tc>
        <w:tc>
          <w:tcPr>
            <w:tcW w:w="631" w:type="dxa"/>
            <w:tcMar>
              <w:left w:w="6" w:type="dxa"/>
              <w:right w:w="6" w:type="dxa"/>
            </w:tcMar>
            <w:vAlign w:val="center"/>
          </w:tcPr>
          <w:p w:rsidR="00E567A3" w:rsidRPr="00F779AF" w:rsidRDefault="00E567A3" w:rsidP="00AE1807">
            <w:pPr>
              <w:spacing w:before="60" w:after="60"/>
              <w:jc w:val="center"/>
              <w:rPr>
                <w:sz w:val="20"/>
                <w:szCs w:val="20"/>
              </w:rPr>
            </w:pPr>
            <w:r w:rsidRPr="00F779AF">
              <w:rPr>
                <w:sz w:val="20"/>
                <w:szCs w:val="20"/>
              </w:rPr>
              <w:t>11</w:t>
            </w:r>
          </w:p>
        </w:tc>
        <w:tc>
          <w:tcPr>
            <w:tcW w:w="631" w:type="dxa"/>
            <w:tcMar>
              <w:left w:w="6" w:type="dxa"/>
              <w:right w:w="6" w:type="dxa"/>
            </w:tcMar>
            <w:vAlign w:val="center"/>
          </w:tcPr>
          <w:p w:rsidR="00E567A3" w:rsidRPr="00F779AF" w:rsidRDefault="00E567A3" w:rsidP="00AE1807">
            <w:pPr>
              <w:spacing w:before="60" w:after="60"/>
              <w:jc w:val="center"/>
              <w:rPr>
                <w:sz w:val="20"/>
                <w:szCs w:val="20"/>
              </w:rPr>
            </w:pPr>
            <w:r w:rsidRPr="00F779AF">
              <w:rPr>
                <w:sz w:val="20"/>
                <w:szCs w:val="20"/>
              </w:rPr>
              <w:t>12</w:t>
            </w:r>
          </w:p>
        </w:tc>
        <w:tc>
          <w:tcPr>
            <w:tcW w:w="631" w:type="dxa"/>
            <w:tcMar>
              <w:left w:w="6" w:type="dxa"/>
              <w:right w:w="6" w:type="dxa"/>
            </w:tcMar>
            <w:vAlign w:val="center"/>
          </w:tcPr>
          <w:p w:rsidR="00E567A3" w:rsidRPr="00F779AF" w:rsidRDefault="00E567A3" w:rsidP="00AE1807">
            <w:pPr>
              <w:spacing w:before="60" w:after="60"/>
              <w:jc w:val="center"/>
              <w:rPr>
                <w:sz w:val="20"/>
                <w:szCs w:val="20"/>
              </w:rPr>
            </w:pPr>
            <w:r w:rsidRPr="00F779AF">
              <w:rPr>
                <w:sz w:val="20"/>
                <w:szCs w:val="20"/>
              </w:rPr>
              <w:t>13</w:t>
            </w:r>
          </w:p>
        </w:tc>
        <w:tc>
          <w:tcPr>
            <w:tcW w:w="637" w:type="dxa"/>
            <w:tcMar>
              <w:left w:w="6" w:type="dxa"/>
              <w:right w:w="6" w:type="dxa"/>
            </w:tcMar>
            <w:vAlign w:val="center"/>
          </w:tcPr>
          <w:p w:rsidR="00E567A3" w:rsidRPr="00F779AF" w:rsidRDefault="00E567A3" w:rsidP="00AE1807">
            <w:pPr>
              <w:spacing w:before="60" w:after="60"/>
              <w:jc w:val="center"/>
              <w:rPr>
                <w:sz w:val="20"/>
                <w:szCs w:val="20"/>
              </w:rPr>
            </w:pPr>
            <w:r w:rsidRPr="00F779AF">
              <w:rPr>
                <w:sz w:val="20"/>
                <w:szCs w:val="20"/>
              </w:rPr>
              <w:t>14</w:t>
            </w:r>
          </w:p>
        </w:tc>
        <w:tc>
          <w:tcPr>
            <w:tcW w:w="1827" w:type="dxa"/>
            <w:tcMar>
              <w:left w:w="6" w:type="dxa"/>
              <w:right w:w="6" w:type="dxa"/>
            </w:tcMar>
            <w:vAlign w:val="center"/>
          </w:tcPr>
          <w:p w:rsidR="00E567A3" w:rsidRPr="00F779AF" w:rsidRDefault="00E567A3" w:rsidP="00AE1807">
            <w:pPr>
              <w:spacing w:before="60" w:after="60"/>
              <w:jc w:val="center"/>
              <w:rPr>
                <w:sz w:val="20"/>
                <w:szCs w:val="20"/>
              </w:rPr>
            </w:pPr>
            <w:r w:rsidRPr="00F779AF">
              <w:rPr>
                <w:sz w:val="20"/>
                <w:szCs w:val="20"/>
              </w:rPr>
              <w:t>15</w:t>
            </w:r>
          </w:p>
        </w:tc>
      </w:tr>
      <w:tr w:rsidR="00E567A3" w:rsidRPr="00F779AF" w:rsidTr="00AE1807">
        <w:trPr>
          <w:trHeight w:val="386"/>
          <w:jc w:val="center"/>
        </w:trPr>
        <w:tc>
          <w:tcPr>
            <w:tcW w:w="570" w:type="dxa"/>
            <w:tcMar>
              <w:left w:w="6" w:type="dxa"/>
              <w:right w:w="6" w:type="dxa"/>
            </w:tcMar>
            <w:vAlign w:val="center"/>
          </w:tcPr>
          <w:p w:rsidR="00E567A3" w:rsidRPr="00F779AF" w:rsidRDefault="00E567A3" w:rsidP="00AE1807">
            <w:pPr>
              <w:spacing w:before="60" w:after="60" w:line="240" w:lineRule="atLeast"/>
              <w:jc w:val="center"/>
              <w:rPr>
                <w:sz w:val="20"/>
                <w:szCs w:val="20"/>
              </w:rPr>
            </w:pPr>
            <w:r w:rsidRPr="00F779AF">
              <w:rPr>
                <w:sz w:val="20"/>
                <w:szCs w:val="20"/>
              </w:rPr>
              <w:t>1.</w:t>
            </w:r>
          </w:p>
        </w:tc>
        <w:tc>
          <w:tcPr>
            <w:tcW w:w="15124" w:type="dxa"/>
            <w:gridSpan w:val="14"/>
            <w:tcMar>
              <w:left w:w="6" w:type="dxa"/>
              <w:right w:w="6" w:type="dxa"/>
            </w:tcMar>
            <w:vAlign w:val="center"/>
          </w:tcPr>
          <w:p w:rsidR="00E567A3" w:rsidRPr="00F779AF" w:rsidRDefault="00E567A3" w:rsidP="00AB1A30">
            <w:pPr>
              <w:spacing w:after="160" w:line="240" w:lineRule="atLeast"/>
              <w:jc w:val="center"/>
              <w:rPr>
                <w:sz w:val="20"/>
                <w:szCs w:val="20"/>
              </w:rPr>
            </w:pPr>
            <w:r w:rsidRPr="00AB1A30">
              <w:t>Цель муниципальной программы</w:t>
            </w:r>
            <w:r>
              <w:t xml:space="preserve"> </w:t>
            </w:r>
            <w:r w:rsidRPr="00992E1B">
              <w:rPr>
                <w:i/>
              </w:rPr>
              <w:t>«</w:t>
            </w:r>
            <w:r w:rsidRPr="00FF764A">
              <w:rPr>
                <w:i/>
              </w:rPr>
              <w:t>Создание условий для устойчивого функционирования транспортной системы Алексеевского сельского поселения, развитие современной и эффективной автомобильно-дорожной сети; повышение уровня безопасности движения</w:t>
            </w:r>
            <w:r w:rsidRPr="00992E1B">
              <w:rPr>
                <w:i/>
              </w:rPr>
              <w:t>».</w:t>
            </w:r>
          </w:p>
        </w:tc>
      </w:tr>
      <w:tr w:rsidR="00E567A3" w:rsidRPr="00F779AF" w:rsidTr="00483CE2">
        <w:trPr>
          <w:trHeight w:val="386"/>
          <w:jc w:val="center"/>
        </w:trPr>
        <w:tc>
          <w:tcPr>
            <w:tcW w:w="570" w:type="dxa"/>
            <w:vMerge w:val="restart"/>
            <w:tcMar>
              <w:left w:w="6" w:type="dxa"/>
              <w:right w:w="6" w:type="dxa"/>
            </w:tcMar>
            <w:vAlign w:val="center"/>
          </w:tcPr>
          <w:p w:rsidR="00E567A3" w:rsidRPr="00F779AF" w:rsidRDefault="00E567A3" w:rsidP="00B831B7">
            <w:pPr>
              <w:spacing w:before="60" w:after="60" w:line="240" w:lineRule="atLeast"/>
              <w:jc w:val="center"/>
              <w:rPr>
                <w:sz w:val="20"/>
                <w:szCs w:val="20"/>
              </w:rPr>
            </w:pPr>
            <w:r w:rsidRPr="00F779AF">
              <w:rPr>
                <w:sz w:val="20"/>
                <w:szCs w:val="20"/>
              </w:rPr>
              <w:t>1.</w:t>
            </w:r>
            <w:r>
              <w:rPr>
                <w:sz w:val="20"/>
                <w:szCs w:val="20"/>
              </w:rPr>
              <w:t>1.</w:t>
            </w:r>
          </w:p>
        </w:tc>
        <w:tc>
          <w:tcPr>
            <w:tcW w:w="15124" w:type="dxa"/>
            <w:gridSpan w:val="14"/>
            <w:tcMar>
              <w:left w:w="6" w:type="dxa"/>
              <w:right w:w="6" w:type="dxa"/>
            </w:tcMar>
          </w:tcPr>
          <w:p w:rsidR="00E567A3" w:rsidRPr="007906DC" w:rsidRDefault="00E567A3" w:rsidP="00992E1B">
            <w:r w:rsidRPr="00FF764A">
              <w:t>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w:t>
            </w:r>
            <w:r>
              <w:t>льзования местного значения (процентов)</w:t>
            </w:r>
          </w:p>
        </w:tc>
      </w:tr>
      <w:tr w:rsidR="00E567A3" w:rsidRPr="00F779AF" w:rsidTr="00AE1807">
        <w:trPr>
          <w:trHeight w:val="386"/>
          <w:jc w:val="center"/>
        </w:trPr>
        <w:tc>
          <w:tcPr>
            <w:tcW w:w="570" w:type="dxa"/>
            <w:vMerge/>
            <w:tcMar>
              <w:left w:w="6" w:type="dxa"/>
              <w:right w:w="6" w:type="dxa"/>
            </w:tcMar>
            <w:vAlign w:val="center"/>
          </w:tcPr>
          <w:p w:rsidR="00E567A3" w:rsidRPr="00F779AF" w:rsidRDefault="00E567A3" w:rsidP="00B831B7">
            <w:pPr>
              <w:rPr>
                <w:sz w:val="20"/>
                <w:szCs w:val="20"/>
              </w:rPr>
            </w:pPr>
          </w:p>
        </w:tc>
        <w:tc>
          <w:tcPr>
            <w:tcW w:w="4953" w:type="dxa"/>
            <w:tcMar>
              <w:left w:w="6" w:type="dxa"/>
              <w:right w:w="6" w:type="dxa"/>
            </w:tcMar>
            <w:vAlign w:val="center"/>
          </w:tcPr>
          <w:p w:rsidR="00E567A3" w:rsidRPr="00F779AF" w:rsidRDefault="00E567A3" w:rsidP="00B831B7">
            <w:pPr>
              <w:spacing w:after="160" w:line="240" w:lineRule="atLeast"/>
              <w:ind w:left="259"/>
              <w:rPr>
                <w:i/>
                <w:sz w:val="20"/>
                <w:szCs w:val="20"/>
                <w:u w:color="000000"/>
              </w:rPr>
            </w:pPr>
            <w:r w:rsidRPr="00F779AF">
              <w:rPr>
                <w:i/>
                <w:sz w:val="20"/>
                <w:szCs w:val="20"/>
                <w:u w:color="000000"/>
              </w:rPr>
              <w:t>План</w:t>
            </w:r>
          </w:p>
        </w:tc>
        <w:tc>
          <w:tcPr>
            <w:tcW w:w="1397" w:type="dxa"/>
            <w:vMerge w:val="restart"/>
            <w:tcMar>
              <w:left w:w="6" w:type="dxa"/>
              <w:right w:w="6" w:type="dxa"/>
            </w:tcMar>
            <w:vAlign w:val="center"/>
          </w:tcPr>
          <w:p w:rsidR="00E567A3" w:rsidRPr="00F779AF" w:rsidRDefault="00E567A3" w:rsidP="00B831B7">
            <w:pPr>
              <w:spacing w:after="160" w:line="240" w:lineRule="atLeast"/>
              <w:jc w:val="center"/>
              <w:rPr>
                <w:i/>
                <w:sz w:val="20"/>
                <w:szCs w:val="20"/>
                <w:u w:color="000000"/>
              </w:rPr>
            </w:pPr>
            <w:r>
              <w:rPr>
                <w:i/>
                <w:sz w:val="20"/>
                <w:szCs w:val="20"/>
                <w:u w:color="000000"/>
              </w:rPr>
              <w:t>МП</w:t>
            </w:r>
          </w:p>
        </w:tc>
        <w:tc>
          <w:tcPr>
            <w:tcW w:w="631" w:type="dxa"/>
            <w:tcMar>
              <w:left w:w="6" w:type="dxa"/>
              <w:right w:w="6" w:type="dxa"/>
            </w:tcMar>
          </w:tcPr>
          <w:p w:rsidR="00E567A3" w:rsidRPr="00F779AF" w:rsidRDefault="00E567A3" w:rsidP="00B831B7">
            <w:pPr>
              <w:spacing w:after="160" w:line="240" w:lineRule="atLeast"/>
              <w:jc w:val="center"/>
              <w:rPr>
                <w:i/>
                <w:sz w:val="20"/>
                <w:szCs w:val="20"/>
              </w:rPr>
            </w:pPr>
            <w:r>
              <w:rPr>
                <w:i/>
                <w:sz w:val="20"/>
                <w:szCs w:val="20"/>
              </w:rPr>
              <w:t>-</w:t>
            </w:r>
          </w:p>
        </w:tc>
        <w:tc>
          <w:tcPr>
            <w:tcW w:w="631" w:type="dxa"/>
            <w:tcMar>
              <w:left w:w="6" w:type="dxa"/>
              <w:right w:w="6" w:type="dxa"/>
            </w:tcMar>
          </w:tcPr>
          <w:p w:rsidR="00E567A3" w:rsidRPr="00F779AF" w:rsidRDefault="00E567A3" w:rsidP="00B831B7">
            <w:pPr>
              <w:spacing w:after="160" w:line="240" w:lineRule="atLeast"/>
              <w:jc w:val="center"/>
              <w:rPr>
                <w:i/>
                <w:sz w:val="20"/>
                <w:szCs w:val="20"/>
              </w:rPr>
            </w:pPr>
            <w:r>
              <w:rPr>
                <w:i/>
                <w:sz w:val="20"/>
                <w:szCs w:val="20"/>
              </w:rPr>
              <w:t>-</w:t>
            </w:r>
          </w:p>
        </w:tc>
        <w:tc>
          <w:tcPr>
            <w:tcW w:w="631" w:type="dxa"/>
            <w:tcMar>
              <w:left w:w="6" w:type="dxa"/>
              <w:right w:w="6" w:type="dxa"/>
            </w:tcMar>
            <w:vAlign w:val="center"/>
          </w:tcPr>
          <w:p w:rsidR="00E567A3" w:rsidRPr="00F779AF" w:rsidRDefault="00E567A3"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E567A3" w:rsidRPr="00F779AF" w:rsidRDefault="00E567A3"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E567A3" w:rsidRPr="00F779AF" w:rsidRDefault="00E567A3"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E567A3" w:rsidRPr="00F779AF" w:rsidRDefault="00E567A3"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E567A3" w:rsidRPr="00F779AF" w:rsidRDefault="00E567A3"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E567A3" w:rsidRPr="00F779AF" w:rsidRDefault="00E567A3" w:rsidP="00B831B7">
            <w:pPr>
              <w:spacing w:after="160" w:line="240" w:lineRule="atLeast"/>
              <w:jc w:val="center"/>
              <w:rPr>
                <w:sz w:val="20"/>
                <w:szCs w:val="20"/>
              </w:rPr>
            </w:pPr>
          </w:p>
        </w:tc>
        <w:tc>
          <w:tcPr>
            <w:tcW w:w="631" w:type="dxa"/>
            <w:tcMar>
              <w:left w:w="6" w:type="dxa"/>
              <w:right w:w="6" w:type="dxa"/>
            </w:tcMar>
            <w:vAlign w:val="center"/>
          </w:tcPr>
          <w:p w:rsidR="00E567A3" w:rsidRPr="00F779AF" w:rsidRDefault="00E567A3"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E567A3" w:rsidRPr="00F779AF" w:rsidRDefault="00E567A3" w:rsidP="00B831B7">
            <w:pPr>
              <w:spacing w:after="160" w:line="240" w:lineRule="atLeast"/>
              <w:jc w:val="center"/>
              <w:rPr>
                <w:sz w:val="20"/>
                <w:szCs w:val="20"/>
              </w:rPr>
            </w:pPr>
            <w:r>
              <w:rPr>
                <w:sz w:val="20"/>
                <w:szCs w:val="20"/>
              </w:rPr>
              <w:t>-</w:t>
            </w:r>
          </w:p>
        </w:tc>
        <w:tc>
          <w:tcPr>
            <w:tcW w:w="637" w:type="dxa"/>
            <w:tcMar>
              <w:left w:w="6" w:type="dxa"/>
              <w:right w:w="6" w:type="dxa"/>
            </w:tcMar>
            <w:vAlign w:val="center"/>
          </w:tcPr>
          <w:p w:rsidR="00E567A3" w:rsidRPr="00F779AF" w:rsidRDefault="00E567A3" w:rsidP="00B831B7">
            <w:pPr>
              <w:spacing w:after="160" w:line="240" w:lineRule="atLeast"/>
              <w:jc w:val="center"/>
              <w:rPr>
                <w:sz w:val="20"/>
                <w:szCs w:val="20"/>
              </w:rPr>
            </w:pPr>
            <w:r>
              <w:rPr>
                <w:sz w:val="20"/>
                <w:szCs w:val="20"/>
              </w:rPr>
              <w:t>-</w:t>
            </w:r>
          </w:p>
        </w:tc>
        <w:tc>
          <w:tcPr>
            <w:tcW w:w="1827" w:type="dxa"/>
            <w:tcMar>
              <w:left w:w="6" w:type="dxa"/>
              <w:right w:w="6" w:type="dxa"/>
            </w:tcMar>
            <w:vAlign w:val="center"/>
          </w:tcPr>
          <w:p w:rsidR="00E567A3" w:rsidRPr="00F779AF" w:rsidRDefault="00E567A3" w:rsidP="00B831B7">
            <w:pPr>
              <w:spacing w:after="160" w:line="240" w:lineRule="atLeast"/>
              <w:jc w:val="center"/>
              <w:rPr>
                <w:sz w:val="20"/>
                <w:szCs w:val="20"/>
              </w:rPr>
            </w:pPr>
            <w:r>
              <w:rPr>
                <w:sz w:val="20"/>
                <w:szCs w:val="20"/>
              </w:rPr>
              <w:t>55,0</w:t>
            </w:r>
          </w:p>
        </w:tc>
      </w:tr>
      <w:tr w:rsidR="00E567A3" w:rsidRPr="00F779AF" w:rsidTr="00AE1807">
        <w:trPr>
          <w:trHeight w:val="386"/>
          <w:jc w:val="center"/>
        </w:trPr>
        <w:tc>
          <w:tcPr>
            <w:tcW w:w="570" w:type="dxa"/>
            <w:vMerge/>
            <w:tcMar>
              <w:left w:w="6" w:type="dxa"/>
              <w:right w:w="6" w:type="dxa"/>
            </w:tcMar>
            <w:vAlign w:val="center"/>
          </w:tcPr>
          <w:p w:rsidR="00E567A3" w:rsidRPr="00F779AF" w:rsidRDefault="00E567A3" w:rsidP="00B831B7">
            <w:pPr>
              <w:rPr>
                <w:sz w:val="20"/>
                <w:szCs w:val="20"/>
              </w:rPr>
            </w:pPr>
          </w:p>
        </w:tc>
        <w:tc>
          <w:tcPr>
            <w:tcW w:w="4953" w:type="dxa"/>
            <w:tcMar>
              <w:left w:w="6" w:type="dxa"/>
              <w:right w:w="6" w:type="dxa"/>
            </w:tcMar>
            <w:vAlign w:val="center"/>
          </w:tcPr>
          <w:p w:rsidR="00E567A3" w:rsidRPr="00F779AF" w:rsidRDefault="00E567A3" w:rsidP="00B831B7">
            <w:pPr>
              <w:spacing w:after="160" w:line="240" w:lineRule="atLeast"/>
              <w:ind w:left="259"/>
              <w:rPr>
                <w:i/>
                <w:sz w:val="20"/>
                <w:szCs w:val="20"/>
                <w:u w:color="000000"/>
              </w:rPr>
            </w:pPr>
            <w:r>
              <w:rPr>
                <w:i/>
                <w:sz w:val="20"/>
                <w:szCs w:val="20"/>
                <w:u w:color="000000"/>
              </w:rPr>
              <w:t>Факт</w:t>
            </w:r>
          </w:p>
        </w:tc>
        <w:tc>
          <w:tcPr>
            <w:tcW w:w="1397" w:type="dxa"/>
            <w:vMerge/>
            <w:tcMar>
              <w:left w:w="6" w:type="dxa"/>
              <w:right w:w="6" w:type="dxa"/>
            </w:tcMar>
            <w:vAlign w:val="center"/>
          </w:tcPr>
          <w:p w:rsidR="00E567A3" w:rsidRPr="00F779AF" w:rsidRDefault="00E567A3" w:rsidP="00B831B7">
            <w:pPr>
              <w:rPr>
                <w:sz w:val="20"/>
                <w:szCs w:val="20"/>
              </w:rPr>
            </w:pPr>
          </w:p>
        </w:tc>
        <w:tc>
          <w:tcPr>
            <w:tcW w:w="631" w:type="dxa"/>
            <w:tcMar>
              <w:left w:w="6" w:type="dxa"/>
              <w:right w:w="6" w:type="dxa"/>
            </w:tcMar>
          </w:tcPr>
          <w:p w:rsidR="00E567A3" w:rsidRPr="00F779AF" w:rsidRDefault="00E567A3" w:rsidP="00B831B7">
            <w:pPr>
              <w:spacing w:after="160" w:line="240" w:lineRule="atLeast"/>
              <w:jc w:val="center"/>
              <w:rPr>
                <w:i/>
                <w:sz w:val="20"/>
                <w:szCs w:val="20"/>
              </w:rPr>
            </w:pPr>
            <w:r>
              <w:rPr>
                <w:i/>
                <w:sz w:val="20"/>
                <w:szCs w:val="20"/>
              </w:rPr>
              <w:t>-</w:t>
            </w:r>
          </w:p>
        </w:tc>
        <w:tc>
          <w:tcPr>
            <w:tcW w:w="631" w:type="dxa"/>
            <w:tcMar>
              <w:left w:w="6" w:type="dxa"/>
              <w:right w:w="6" w:type="dxa"/>
            </w:tcMar>
          </w:tcPr>
          <w:p w:rsidR="00E567A3" w:rsidRPr="00F779AF" w:rsidRDefault="00E567A3" w:rsidP="00B831B7">
            <w:pPr>
              <w:spacing w:after="160" w:line="240" w:lineRule="atLeast"/>
              <w:jc w:val="center"/>
              <w:rPr>
                <w:i/>
                <w:sz w:val="20"/>
                <w:szCs w:val="20"/>
              </w:rPr>
            </w:pPr>
            <w:r>
              <w:rPr>
                <w:i/>
                <w:sz w:val="20"/>
                <w:szCs w:val="20"/>
              </w:rPr>
              <w:t>-</w:t>
            </w:r>
          </w:p>
        </w:tc>
        <w:tc>
          <w:tcPr>
            <w:tcW w:w="631" w:type="dxa"/>
            <w:tcMar>
              <w:left w:w="6" w:type="dxa"/>
              <w:right w:w="6" w:type="dxa"/>
            </w:tcMar>
            <w:vAlign w:val="center"/>
          </w:tcPr>
          <w:p w:rsidR="00E567A3" w:rsidRPr="00F779AF" w:rsidRDefault="00E567A3"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E567A3" w:rsidRPr="00F779AF" w:rsidRDefault="00E567A3"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E567A3" w:rsidRPr="00F779AF" w:rsidRDefault="00E567A3"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E567A3" w:rsidRPr="00F779AF" w:rsidRDefault="00E567A3" w:rsidP="00B831B7">
            <w:pPr>
              <w:spacing w:after="160" w:line="240" w:lineRule="atLeast"/>
              <w:jc w:val="center"/>
              <w:rPr>
                <w:sz w:val="20"/>
                <w:szCs w:val="20"/>
              </w:rPr>
            </w:pPr>
          </w:p>
        </w:tc>
        <w:tc>
          <w:tcPr>
            <w:tcW w:w="631" w:type="dxa"/>
            <w:tcMar>
              <w:left w:w="6" w:type="dxa"/>
              <w:right w:w="6" w:type="dxa"/>
            </w:tcMar>
            <w:vAlign w:val="center"/>
          </w:tcPr>
          <w:p w:rsidR="00E567A3" w:rsidRPr="00F779AF" w:rsidRDefault="00E567A3"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E567A3" w:rsidRPr="00F779AF" w:rsidRDefault="00E567A3"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E567A3" w:rsidRPr="00F779AF" w:rsidRDefault="00E567A3"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E567A3" w:rsidRPr="00F779AF" w:rsidRDefault="00E567A3" w:rsidP="00B831B7">
            <w:pPr>
              <w:spacing w:after="160" w:line="240" w:lineRule="atLeast"/>
              <w:jc w:val="center"/>
              <w:rPr>
                <w:sz w:val="20"/>
                <w:szCs w:val="20"/>
              </w:rPr>
            </w:pPr>
            <w:r>
              <w:rPr>
                <w:sz w:val="20"/>
                <w:szCs w:val="20"/>
              </w:rPr>
              <w:t>-</w:t>
            </w:r>
          </w:p>
        </w:tc>
        <w:tc>
          <w:tcPr>
            <w:tcW w:w="637" w:type="dxa"/>
            <w:tcMar>
              <w:left w:w="6" w:type="dxa"/>
              <w:right w:w="6" w:type="dxa"/>
            </w:tcMar>
            <w:vAlign w:val="center"/>
          </w:tcPr>
          <w:p w:rsidR="00E567A3" w:rsidRPr="00F779AF" w:rsidRDefault="00E567A3" w:rsidP="00B831B7">
            <w:pPr>
              <w:spacing w:after="160" w:line="240" w:lineRule="atLeast"/>
              <w:jc w:val="center"/>
              <w:rPr>
                <w:sz w:val="20"/>
                <w:szCs w:val="20"/>
              </w:rPr>
            </w:pPr>
            <w:r>
              <w:rPr>
                <w:sz w:val="20"/>
                <w:szCs w:val="20"/>
              </w:rPr>
              <w:t>-</w:t>
            </w:r>
          </w:p>
        </w:tc>
        <w:tc>
          <w:tcPr>
            <w:tcW w:w="1827" w:type="dxa"/>
            <w:tcMar>
              <w:left w:w="6" w:type="dxa"/>
              <w:right w:w="6" w:type="dxa"/>
            </w:tcMar>
            <w:vAlign w:val="center"/>
          </w:tcPr>
          <w:p w:rsidR="00E567A3" w:rsidRPr="00F779AF" w:rsidRDefault="00E567A3" w:rsidP="00B831B7">
            <w:pPr>
              <w:spacing w:after="160" w:line="240" w:lineRule="atLeast"/>
              <w:jc w:val="center"/>
              <w:rPr>
                <w:sz w:val="20"/>
                <w:szCs w:val="20"/>
              </w:rPr>
            </w:pPr>
            <w:r>
              <w:rPr>
                <w:sz w:val="20"/>
                <w:szCs w:val="20"/>
              </w:rPr>
              <w:t>55,0</w:t>
            </w:r>
          </w:p>
        </w:tc>
      </w:tr>
      <w:tr w:rsidR="00E567A3" w:rsidRPr="00F779AF" w:rsidTr="006F0C39">
        <w:trPr>
          <w:trHeight w:val="386"/>
          <w:jc w:val="center"/>
        </w:trPr>
        <w:tc>
          <w:tcPr>
            <w:tcW w:w="570" w:type="dxa"/>
            <w:vMerge w:val="restart"/>
            <w:tcMar>
              <w:left w:w="6" w:type="dxa"/>
              <w:right w:w="6" w:type="dxa"/>
            </w:tcMar>
            <w:vAlign w:val="center"/>
          </w:tcPr>
          <w:p w:rsidR="00E567A3" w:rsidRPr="00F779AF" w:rsidRDefault="00E567A3" w:rsidP="00AB1A30">
            <w:pPr>
              <w:jc w:val="center"/>
              <w:rPr>
                <w:sz w:val="20"/>
                <w:szCs w:val="20"/>
              </w:rPr>
            </w:pPr>
            <w:r>
              <w:rPr>
                <w:sz w:val="20"/>
                <w:szCs w:val="20"/>
              </w:rPr>
              <w:t>1.2.</w:t>
            </w:r>
          </w:p>
        </w:tc>
        <w:tc>
          <w:tcPr>
            <w:tcW w:w="15124" w:type="dxa"/>
            <w:gridSpan w:val="14"/>
            <w:tcMar>
              <w:left w:w="6" w:type="dxa"/>
              <w:right w:w="6" w:type="dxa"/>
            </w:tcMar>
            <w:vAlign w:val="center"/>
          </w:tcPr>
          <w:p w:rsidR="00E567A3" w:rsidRDefault="00E567A3" w:rsidP="00FF764A">
            <w:pPr>
              <w:spacing w:after="160" w:line="240" w:lineRule="atLeast"/>
              <w:rPr>
                <w:sz w:val="20"/>
                <w:szCs w:val="20"/>
              </w:rPr>
            </w:pPr>
            <w:r w:rsidRPr="00FF764A">
              <w:t xml:space="preserve">количество километров построенных (реконструированных),  и отремонтированных (капитально отремонтированных) автомобильных дорог общего пользования местного значения </w:t>
            </w:r>
            <w:r>
              <w:rPr>
                <w:szCs w:val="22"/>
              </w:rPr>
              <w:t>(км)</w:t>
            </w:r>
          </w:p>
        </w:tc>
      </w:tr>
      <w:tr w:rsidR="00E567A3" w:rsidRPr="00F779AF" w:rsidTr="00B70B7C">
        <w:trPr>
          <w:trHeight w:val="386"/>
          <w:jc w:val="center"/>
        </w:trPr>
        <w:tc>
          <w:tcPr>
            <w:tcW w:w="570" w:type="dxa"/>
            <w:vMerge/>
            <w:tcMar>
              <w:left w:w="6" w:type="dxa"/>
              <w:right w:w="6" w:type="dxa"/>
            </w:tcMar>
            <w:vAlign w:val="center"/>
          </w:tcPr>
          <w:p w:rsidR="00E567A3" w:rsidRPr="00F779AF" w:rsidRDefault="00E567A3" w:rsidP="00AB1A30">
            <w:pPr>
              <w:jc w:val="center"/>
              <w:rPr>
                <w:sz w:val="20"/>
                <w:szCs w:val="20"/>
              </w:rPr>
            </w:pPr>
          </w:p>
        </w:tc>
        <w:tc>
          <w:tcPr>
            <w:tcW w:w="4953" w:type="dxa"/>
            <w:tcMar>
              <w:left w:w="6" w:type="dxa"/>
              <w:right w:w="6" w:type="dxa"/>
            </w:tcMar>
            <w:vAlign w:val="center"/>
          </w:tcPr>
          <w:p w:rsidR="00E567A3" w:rsidRDefault="00E567A3" w:rsidP="00B831B7">
            <w:pPr>
              <w:spacing w:after="160" w:line="240" w:lineRule="atLeast"/>
              <w:ind w:left="259"/>
              <w:rPr>
                <w:i/>
                <w:sz w:val="20"/>
                <w:szCs w:val="20"/>
                <w:u w:color="000000"/>
              </w:rPr>
            </w:pPr>
            <w:r>
              <w:rPr>
                <w:i/>
                <w:sz w:val="20"/>
                <w:szCs w:val="20"/>
                <w:u w:color="000000"/>
              </w:rPr>
              <w:t>План</w:t>
            </w:r>
          </w:p>
        </w:tc>
        <w:tc>
          <w:tcPr>
            <w:tcW w:w="1397" w:type="dxa"/>
            <w:vMerge w:val="restart"/>
            <w:tcMar>
              <w:left w:w="6" w:type="dxa"/>
              <w:right w:w="6" w:type="dxa"/>
            </w:tcMar>
            <w:vAlign w:val="center"/>
          </w:tcPr>
          <w:p w:rsidR="00E567A3" w:rsidRPr="00F779AF" w:rsidRDefault="00E567A3" w:rsidP="00B831B7">
            <w:pPr>
              <w:jc w:val="center"/>
              <w:rPr>
                <w:sz w:val="20"/>
                <w:szCs w:val="20"/>
              </w:rPr>
            </w:pPr>
            <w:r>
              <w:rPr>
                <w:sz w:val="20"/>
                <w:szCs w:val="20"/>
              </w:rPr>
              <w:t>МП</w:t>
            </w:r>
          </w:p>
        </w:tc>
        <w:tc>
          <w:tcPr>
            <w:tcW w:w="631" w:type="dxa"/>
            <w:tcMar>
              <w:left w:w="6" w:type="dxa"/>
              <w:right w:w="6" w:type="dxa"/>
            </w:tcMar>
          </w:tcPr>
          <w:p w:rsidR="00E567A3" w:rsidRDefault="00E567A3" w:rsidP="00B831B7">
            <w:pPr>
              <w:spacing w:after="160" w:line="240" w:lineRule="atLeast"/>
              <w:jc w:val="center"/>
              <w:rPr>
                <w:i/>
                <w:sz w:val="20"/>
                <w:szCs w:val="20"/>
              </w:rPr>
            </w:pPr>
            <w:r>
              <w:rPr>
                <w:i/>
                <w:sz w:val="20"/>
                <w:szCs w:val="20"/>
              </w:rPr>
              <w:t>-</w:t>
            </w:r>
          </w:p>
        </w:tc>
        <w:tc>
          <w:tcPr>
            <w:tcW w:w="631" w:type="dxa"/>
            <w:tcMar>
              <w:left w:w="6" w:type="dxa"/>
              <w:right w:w="6" w:type="dxa"/>
            </w:tcMar>
          </w:tcPr>
          <w:p w:rsidR="00E567A3" w:rsidRDefault="00E567A3" w:rsidP="00B831B7">
            <w:pPr>
              <w:spacing w:after="160" w:line="240" w:lineRule="atLeast"/>
              <w:jc w:val="center"/>
              <w:rPr>
                <w:i/>
                <w:sz w:val="20"/>
                <w:szCs w:val="20"/>
              </w:rPr>
            </w:pPr>
            <w:r>
              <w:rPr>
                <w:i/>
                <w:sz w:val="20"/>
                <w:szCs w:val="20"/>
              </w:rPr>
              <w:t>-</w:t>
            </w:r>
          </w:p>
        </w:tc>
        <w:tc>
          <w:tcPr>
            <w:tcW w:w="631" w:type="dxa"/>
            <w:tcMar>
              <w:left w:w="6" w:type="dxa"/>
              <w:right w:w="6" w:type="dxa"/>
            </w:tcMar>
            <w:vAlign w:val="center"/>
          </w:tcPr>
          <w:p w:rsidR="00E567A3" w:rsidRDefault="00E567A3"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E567A3" w:rsidRDefault="00E567A3"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E567A3" w:rsidRDefault="00E567A3"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E567A3" w:rsidRPr="00F779AF" w:rsidRDefault="00E567A3"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E567A3" w:rsidRDefault="00E567A3"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E567A3" w:rsidRDefault="00E567A3"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E567A3" w:rsidRDefault="00E567A3"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E567A3" w:rsidRDefault="00E567A3" w:rsidP="00B831B7">
            <w:pPr>
              <w:spacing w:after="160" w:line="240" w:lineRule="atLeast"/>
              <w:jc w:val="center"/>
              <w:rPr>
                <w:sz w:val="20"/>
                <w:szCs w:val="20"/>
              </w:rPr>
            </w:pPr>
            <w:r>
              <w:rPr>
                <w:sz w:val="20"/>
                <w:szCs w:val="20"/>
              </w:rPr>
              <w:t>-</w:t>
            </w:r>
          </w:p>
        </w:tc>
        <w:tc>
          <w:tcPr>
            <w:tcW w:w="637" w:type="dxa"/>
            <w:tcMar>
              <w:left w:w="6" w:type="dxa"/>
              <w:right w:w="6" w:type="dxa"/>
            </w:tcMar>
            <w:vAlign w:val="center"/>
          </w:tcPr>
          <w:p w:rsidR="00E567A3" w:rsidRDefault="00E567A3" w:rsidP="00B831B7">
            <w:pPr>
              <w:spacing w:after="160" w:line="240" w:lineRule="atLeast"/>
              <w:jc w:val="center"/>
              <w:rPr>
                <w:sz w:val="20"/>
                <w:szCs w:val="20"/>
              </w:rPr>
            </w:pPr>
            <w:r>
              <w:rPr>
                <w:sz w:val="20"/>
                <w:szCs w:val="20"/>
              </w:rPr>
              <w:t>-</w:t>
            </w:r>
          </w:p>
        </w:tc>
        <w:tc>
          <w:tcPr>
            <w:tcW w:w="1827" w:type="dxa"/>
            <w:tcMar>
              <w:left w:w="6" w:type="dxa"/>
              <w:right w:w="6" w:type="dxa"/>
            </w:tcMar>
            <w:vAlign w:val="center"/>
          </w:tcPr>
          <w:p w:rsidR="00E567A3" w:rsidRDefault="00E567A3" w:rsidP="00B831B7">
            <w:pPr>
              <w:spacing w:after="160" w:line="240" w:lineRule="atLeast"/>
              <w:jc w:val="center"/>
              <w:rPr>
                <w:sz w:val="20"/>
                <w:szCs w:val="20"/>
              </w:rPr>
            </w:pPr>
            <w:r>
              <w:rPr>
                <w:sz w:val="20"/>
                <w:szCs w:val="20"/>
              </w:rPr>
              <w:t>2</w:t>
            </w:r>
          </w:p>
        </w:tc>
      </w:tr>
      <w:tr w:rsidR="00E567A3" w:rsidRPr="00F779AF" w:rsidTr="00B70B7C">
        <w:trPr>
          <w:trHeight w:val="386"/>
          <w:jc w:val="center"/>
        </w:trPr>
        <w:tc>
          <w:tcPr>
            <w:tcW w:w="570" w:type="dxa"/>
            <w:vMerge/>
            <w:tcMar>
              <w:left w:w="6" w:type="dxa"/>
              <w:right w:w="6" w:type="dxa"/>
            </w:tcMar>
            <w:vAlign w:val="center"/>
          </w:tcPr>
          <w:p w:rsidR="00E567A3" w:rsidRPr="00F779AF" w:rsidRDefault="00E567A3" w:rsidP="00AB1A30">
            <w:pPr>
              <w:jc w:val="center"/>
              <w:rPr>
                <w:sz w:val="20"/>
                <w:szCs w:val="20"/>
              </w:rPr>
            </w:pPr>
          </w:p>
        </w:tc>
        <w:tc>
          <w:tcPr>
            <w:tcW w:w="4953" w:type="dxa"/>
            <w:tcMar>
              <w:left w:w="6" w:type="dxa"/>
              <w:right w:w="6" w:type="dxa"/>
            </w:tcMar>
            <w:vAlign w:val="center"/>
          </w:tcPr>
          <w:p w:rsidR="00E567A3" w:rsidRDefault="00E567A3" w:rsidP="00B831B7">
            <w:pPr>
              <w:spacing w:after="160" w:line="240" w:lineRule="atLeast"/>
              <w:ind w:left="259"/>
              <w:rPr>
                <w:i/>
                <w:sz w:val="20"/>
                <w:szCs w:val="20"/>
                <w:u w:color="000000"/>
              </w:rPr>
            </w:pPr>
            <w:r>
              <w:rPr>
                <w:i/>
                <w:sz w:val="20"/>
                <w:szCs w:val="20"/>
                <w:u w:color="000000"/>
              </w:rPr>
              <w:t>Факт</w:t>
            </w:r>
          </w:p>
        </w:tc>
        <w:tc>
          <w:tcPr>
            <w:tcW w:w="1397" w:type="dxa"/>
            <w:vMerge/>
            <w:tcMar>
              <w:left w:w="6" w:type="dxa"/>
              <w:right w:w="6" w:type="dxa"/>
            </w:tcMar>
            <w:vAlign w:val="center"/>
          </w:tcPr>
          <w:p w:rsidR="00E567A3" w:rsidRPr="00F779AF" w:rsidRDefault="00E567A3" w:rsidP="00B831B7">
            <w:pPr>
              <w:rPr>
                <w:sz w:val="20"/>
                <w:szCs w:val="20"/>
              </w:rPr>
            </w:pPr>
          </w:p>
        </w:tc>
        <w:tc>
          <w:tcPr>
            <w:tcW w:w="631" w:type="dxa"/>
            <w:tcMar>
              <w:left w:w="6" w:type="dxa"/>
              <w:right w:w="6" w:type="dxa"/>
            </w:tcMar>
          </w:tcPr>
          <w:p w:rsidR="00E567A3" w:rsidRDefault="00E567A3" w:rsidP="00B831B7">
            <w:pPr>
              <w:spacing w:after="160" w:line="240" w:lineRule="atLeast"/>
              <w:jc w:val="center"/>
              <w:rPr>
                <w:i/>
                <w:sz w:val="20"/>
                <w:szCs w:val="20"/>
              </w:rPr>
            </w:pPr>
            <w:r>
              <w:rPr>
                <w:i/>
                <w:sz w:val="20"/>
                <w:szCs w:val="20"/>
              </w:rPr>
              <w:t>-</w:t>
            </w:r>
          </w:p>
        </w:tc>
        <w:tc>
          <w:tcPr>
            <w:tcW w:w="631" w:type="dxa"/>
            <w:tcMar>
              <w:left w:w="6" w:type="dxa"/>
              <w:right w:w="6" w:type="dxa"/>
            </w:tcMar>
          </w:tcPr>
          <w:p w:rsidR="00E567A3" w:rsidRDefault="00E567A3" w:rsidP="00B831B7">
            <w:pPr>
              <w:spacing w:after="160" w:line="240" w:lineRule="atLeast"/>
              <w:jc w:val="center"/>
              <w:rPr>
                <w:i/>
                <w:sz w:val="20"/>
                <w:szCs w:val="20"/>
              </w:rPr>
            </w:pPr>
            <w:r>
              <w:rPr>
                <w:i/>
                <w:sz w:val="20"/>
                <w:szCs w:val="20"/>
              </w:rPr>
              <w:t>-</w:t>
            </w:r>
          </w:p>
        </w:tc>
        <w:tc>
          <w:tcPr>
            <w:tcW w:w="631" w:type="dxa"/>
            <w:tcMar>
              <w:left w:w="6" w:type="dxa"/>
              <w:right w:w="6" w:type="dxa"/>
            </w:tcMar>
            <w:vAlign w:val="center"/>
          </w:tcPr>
          <w:p w:rsidR="00E567A3" w:rsidRDefault="00E567A3"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E567A3" w:rsidRDefault="00E567A3"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E567A3" w:rsidRDefault="00E567A3"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E567A3" w:rsidRPr="00F779AF" w:rsidRDefault="00E567A3"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E567A3" w:rsidRDefault="00E567A3"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E567A3" w:rsidRDefault="00E567A3"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E567A3" w:rsidRDefault="00E567A3"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E567A3" w:rsidRDefault="00E567A3" w:rsidP="00B831B7">
            <w:pPr>
              <w:spacing w:after="160" w:line="240" w:lineRule="atLeast"/>
              <w:jc w:val="center"/>
              <w:rPr>
                <w:sz w:val="20"/>
                <w:szCs w:val="20"/>
              </w:rPr>
            </w:pPr>
            <w:r>
              <w:rPr>
                <w:sz w:val="20"/>
                <w:szCs w:val="20"/>
              </w:rPr>
              <w:t>-</w:t>
            </w:r>
          </w:p>
        </w:tc>
        <w:tc>
          <w:tcPr>
            <w:tcW w:w="637" w:type="dxa"/>
            <w:tcMar>
              <w:left w:w="6" w:type="dxa"/>
              <w:right w:w="6" w:type="dxa"/>
            </w:tcMar>
            <w:vAlign w:val="center"/>
          </w:tcPr>
          <w:p w:rsidR="00E567A3" w:rsidRDefault="00E567A3" w:rsidP="00B831B7">
            <w:pPr>
              <w:spacing w:after="160" w:line="240" w:lineRule="atLeast"/>
              <w:jc w:val="center"/>
              <w:rPr>
                <w:sz w:val="20"/>
                <w:szCs w:val="20"/>
              </w:rPr>
            </w:pPr>
            <w:r>
              <w:rPr>
                <w:sz w:val="20"/>
                <w:szCs w:val="20"/>
              </w:rPr>
              <w:t>-</w:t>
            </w:r>
          </w:p>
        </w:tc>
        <w:tc>
          <w:tcPr>
            <w:tcW w:w="1827" w:type="dxa"/>
            <w:tcMar>
              <w:left w:w="6" w:type="dxa"/>
              <w:right w:w="6" w:type="dxa"/>
            </w:tcMar>
            <w:vAlign w:val="center"/>
          </w:tcPr>
          <w:p w:rsidR="00E567A3" w:rsidRDefault="00E567A3" w:rsidP="00B831B7">
            <w:pPr>
              <w:spacing w:after="160" w:line="240" w:lineRule="atLeast"/>
              <w:jc w:val="center"/>
              <w:rPr>
                <w:sz w:val="20"/>
                <w:szCs w:val="20"/>
              </w:rPr>
            </w:pPr>
            <w:r>
              <w:rPr>
                <w:sz w:val="20"/>
                <w:szCs w:val="20"/>
              </w:rPr>
              <w:t>2</w:t>
            </w:r>
          </w:p>
        </w:tc>
      </w:tr>
    </w:tbl>
    <w:p w:rsidR="00E567A3" w:rsidRPr="009A5B6D" w:rsidRDefault="00E567A3" w:rsidP="009A5B6D">
      <w:pPr>
        <w:spacing w:line="264" w:lineRule="auto"/>
        <w:ind w:left="357" w:right="539"/>
        <w:jc w:val="right"/>
        <w:rPr>
          <w:sz w:val="20"/>
          <w:highlight w:val="yellow"/>
        </w:rPr>
      </w:pPr>
    </w:p>
    <w:p w:rsidR="00E567A3" w:rsidRPr="00F37042" w:rsidRDefault="00E567A3" w:rsidP="00F37042">
      <w:pPr>
        <w:spacing w:after="160" w:line="264" w:lineRule="auto"/>
        <w:jc w:val="center"/>
        <w:rPr>
          <w:sz w:val="28"/>
          <w:szCs w:val="28"/>
        </w:rPr>
      </w:pPr>
      <w:r w:rsidRPr="009A5B6D">
        <w:rPr>
          <w:sz w:val="20"/>
          <w:highlight w:val="yellow"/>
        </w:rPr>
        <w:br w:type="page"/>
      </w:r>
      <w:r w:rsidRPr="00F37042">
        <w:rPr>
          <w:sz w:val="28"/>
          <w:szCs w:val="28"/>
        </w:rPr>
        <w:t>3. Сведения об исполнении бюджетных ассигнований, предусмотренных на финансовое обеспечение реализации муниципальной</w:t>
      </w:r>
      <w:r>
        <w:rPr>
          <w:sz w:val="28"/>
          <w:szCs w:val="28"/>
        </w:rPr>
        <w:t xml:space="preserve"> </w:t>
      </w:r>
      <w:r w:rsidRPr="00F37042">
        <w:rPr>
          <w:sz w:val="28"/>
          <w:szCs w:val="28"/>
        </w:rPr>
        <w:t>программы</w:t>
      </w:r>
    </w:p>
    <w:p w:rsidR="00E567A3" w:rsidRPr="00813F2D" w:rsidRDefault="00E567A3" w:rsidP="009A5B6D">
      <w:pPr>
        <w:spacing w:line="264" w:lineRule="auto"/>
        <w:ind w:left="357" w:right="539"/>
        <w:jc w:val="right"/>
        <w:rPr>
          <w:sz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262"/>
        <w:gridCol w:w="1283"/>
        <w:gridCol w:w="981"/>
        <w:gridCol w:w="1096"/>
        <w:gridCol w:w="1167"/>
        <w:gridCol w:w="1119"/>
        <w:gridCol w:w="1773"/>
        <w:gridCol w:w="2998"/>
      </w:tblGrid>
      <w:tr w:rsidR="00E567A3" w:rsidRPr="00F37042" w:rsidTr="004042A0">
        <w:trPr>
          <w:trHeight w:val="462"/>
          <w:jc w:val="center"/>
        </w:trPr>
        <w:tc>
          <w:tcPr>
            <w:tcW w:w="5262" w:type="dxa"/>
            <w:vMerge w:val="restart"/>
            <w:vAlign w:val="center"/>
          </w:tcPr>
          <w:p w:rsidR="00E567A3" w:rsidRPr="00F37042" w:rsidRDefault="00E567A3" w:rsidP="004042A0">
            <w:pPr>
              <w:contextualSpacing/>
              <w:jc w:val="center"/>
              <w:rPr>
                <w:color w:val="000000"/>
              </w:rPr>
            </w:pPr>
            <w:r w:rsidRPr="00F37042">
              <w:rPr>
                <w:color w:val="000000"/>
                <w:sz w:val="22"/>
                <w:szCs w:val="22"/>
              </w:rPr>
              <w:t>Наименование муниципальной программы, структурного элемента и источника финансового обеспечения</w:t>
            </w:r>
          </w:p>
        </w:tc>
        <w:tc>
          <w:tcPr>
            <w:tcW w:w="3360" w:type="dxa"/>
            <w:gridSpan w:val="3"/>
            <w:vAlign w:val="center"/>
          </w:tcPr>
          <w:p w:rsidR="00E567A3" w:rsidRPr="00F37042" w:rsidRDefault="00E567A3" w:rsidP="004042A0">
            <w:pPr>
              <w:contextualSpacing/>
              <w:jc w:val="center"/>
              <w:rPr>
                <w:color w:val="000000"/>
              </w:rPr>
            </w:pPr>
            <w:r w:rsidRPr="00F37042">
              <w:rPr>
                <w:color w:val="000000"/>
                <w:sz w:val="22"/>
                <w:szCs w:val="22"/>
              </w:rPr>
              <w:t>Объем финансового обеспечения,</w:t>
            </w:r>
          </w:p>
          <w:p w:rsidR="00E567A3" w:rsidRPr="00F37042" w:rsidRDefault="00E567A3" w:rsidP="004042A0">
            <w:pPr>
              <w:contextualSpacing/>
              <w:jc w:val="center"/>
              <w:rPr>
                <w:color w:val="000000"/>
              </w:rPr>
            </w:pPr>
            <w:r w:rsidRPr="00F37042">
              <w:rPr>
                <w:color w:val="000000"/>
                <w:sz w:val="22"/>
                <w:szCs w:val="22"/>
              </w:rPr>
              <w:t>тыс. рублей</w:t>
            </w:r>
          </w:p>
        </w:tc>
        <w:tc>
          <w:tcPr>
            <w:tcW w:w="2286" w:type="dxa"/>
            <w:gridSpan w:val="2"/>
            <w:vAlign w:val="center"/>
          </w:tcPr>
          <w:p w:rsidR="00E567A3" w:rsidRPr="00F37042" w:rsidRDefault="00E567A3" w:rsidP="004042A0">
            <w:pPr>
              <w:contextualSpacing/>
              <w:jc w:val="center"/>
              <w:rPr>
                <w:color w:val="000000"/>
              </w:rPr>
            </w:pPr>
            <w:r w:rsidRPr="00F37042">
              <w:rPr>
                <w:color w:val="000000"/>
                <w:sz w:val="22"/>
                <w:szCs w:val="22"/>
              </w:rPr>
              <w:t>Исполнение, тыс. рублей</w:t>
            </w:r>
          </w:p>
        </w:tc>
        <w:tc>
          <w:tcPr>
            <w:tcW w:w="1773" w:type="dxa"/>
            <w:vMerge w:val="restart"/>
            <w:vAlign w:val="center"/>
          </w:tcPr>
          <w:p w:rsidR="00E567A3" w:rsidRPr="00F37042" w:rsidRDefault="00E567A3" w:rsidP="004042A0">
            <w:pPr>
              <w:contextualSpacing/>
              <w:jc w:val="center"/>
              <w:rPr>
                <w:color w:val="000000"/>
              </w:rPr>
            </w:pPr>
            <w:r w:rsidRPr="00F37042">
              <w:rPr>
                <w:color w:val="000000"/>
                <w:sz w:val="22"/>
                <w:szCs w:val="22"/>
              </w:rPr>
              <w:t>Процент исполнения, (6)/(3)*100</w:t>
            </w:r>
          </w:p>
        </w:tc>
        <w:tc>
          <w:tcPr>
            <w:tcW w:w="2998" w:type="dxa"/>
            <w:vMerge w:val="restart"/>
            <w:vAlign w:val="center"/>
          </w:tcPr>
          <w:p w:rsidR="00E567A3" w:rsidRPr="00F37042" w:rsidRDefault="00E567A3" w:rsidP="004042A0">
            <w:pPr>
              <w:contextualSpacing/>
              <w:jc w:val="center"/>
              <w:rPr>
                <w:color w:val="000000"/>
              </w:rPr>
            </w:pPr>
            <w:r w:rsidRPr="00F37042">
              <w:rPr>
                <w:color w:val="000000"/>
                <w:sz w:val="22"/>
                <w:szCs w:val="22"/>
              </w:rPr>
              <w:t>Комментарий</w:t>
            </w:r>
          </w:p>
          <w:p w:rsidR="00E567A3" w:rsidRPr="00F37042" w:rsidRDefault="00E567A3" w:rsidP="004042A0">
            <w:pPr>
              <w:contextualSpacing/>
              <w:jc w:val="center"/>
              <w:rPr>
                <w:color w:val="000000"/>
              </w:rPr>
            </w:pPr>
          </w:p>
        </w:tc>
      </w:tr>
      <w:tr w:rsidR="00E567A3" w:rsidRPr="00F37042" w:rsidTr="004042A0">
        <w:trPr>
          <w:trHeight w:val="652"/>
          <w:jc w:val="center"/>
        </w:trPr>
        <w:tc>
          <w:tcPr>
            <w:tcW w:w="5262" w:type="dxa"/>
            <w:vMerge/>
            <w:vAlign w:val="center"/>
          </w:tcPr>
          <w:p w:rsidR="00E567A3" w:rsidRPr="00F37042" w:rsidRDefault="00E567A3" w:rsidP="00AE1807">
            <w:pPr>
              <w:rPr>
                <w:color w:val="000000"/>
              </w:rPr>
            </w:pPr>
          </w:p>
        </w:tc>
        <w:tc>
          <w:tcPr>
            <w:tcW w:w="1283" w:type="dxa"/>
            <w:vAlign w:val="center"/>
          </w:tcPr>
          <w:p w:rsidR="00E567A3" w:rsidRPr="00F37042" w:rsidRDefault="00E567A3" w:rsidP="004042A0">
            <w:pPr>
              <w:contextualSpacing/>
              <w:jc w:val="center"/>
              <w:rPr>
                <w:color w:val="000000"/>
              </w:rPr>
            </w:pPr>
            <w:r w:rsidRPr="00F37042">
              <w:rPr>
                <w:color w:val="000000"/>
                <w:sz w:val="22"/>
                <w:szCs w:val="22"/>
              </w:rPr>
              <w:t>Предусмотрено паспортом</w:t>
            </w:r>
          </w:p>
        </w:tc>
        <w:tc>
          <w:tcPr>
            <w:tcW w:w="981" w:type="dxa"/>
            <w:vAlign w:val="center"/>
          </w:tcPr>
          <w:p w:rsidR="00E567A3" w:rsidRPr="00F37042" w:rsidRDefault="00E567A3" w:rsidP="004042A0">
            <w:pPr>
              <w:contextualSpacing/>
              <w:jc w:val="center"/>
              <w:rPr>
                <w:color w:val="000000"/>
              </w:rPr>
            </w:pPr>
            <w:r w:rsidRPr="00F37042">
              <w:rPr>
                <w:color w:val="000000"/>
                <w:sz w:val="22"/>
                <w:szCs w:val="22"/>
              </w:rPr>
              <w:t>Сводная бюджетная роспись</w:t>
            </w:r>
          </w:p>
        </w:tc>
        <w:tc>
          <w:tcPr>
            <w:tcW w:w="1096" w:type="dxa"/>
            <w:vAlign w:val="center"/>
          </w:tcPr>
          <w:p w:rsidR="00E567A3" w:rsidRPr="00F37042" w:rsidRDefault="00E567A3" w:rsidP="004042A0">
            <w:pPr>
              <w:jc w:val="center"/>
              <w:rPr>
                <w:color w:val="000000"/>
              </w:rPr>
            </w:pPr>
            <w:r w:rsidRPr="00F37042">
              <w:rPr>
                <w:color w:val="000000"/>
                <w:sz w:val="22"/>
                <w:szCs w:val="22"/>
              </w:rPr>
              <w:t>Лимиты бюджетных обязательств</w:t>
            </w:r>
          </w:p>
        </w:tc>
        <w:tc>
          <w:tcPr>
            <w:tcW w:w="1167" w:type="dxa"/>
            <w:vAlign w:val="center"/>
          </w:tcPr>
          <w:p w:rsidR="00E567A3" w:rsidRPr="00F37042" w:rsidRDefault="00E567A3" w:rsidP="004042A0">
            <w:pPr>
              <w:jc w:val="center"/>
              <w:rPr>
                <w:color w:val="000000"/>
              </w:rPr>
            </w:pPr>
            <w:r w:rsidRPr="00F37042">
              <w:rPr>
                <w:color w:val="000000"/>
                <w:sz w:val="22"/>
                <w:szCs w:val="22"/>
              </w:rPr>
              <w:t>Принятые бюджетные обязательства</w:t>
            </w:r>
          </w:p>
        </w:tc>
        <w:tc>
          <w:tcPr>
            <w:tcW w:w="1119" w:type="dxa"/>
            <w:vAlign w:val="center"/>
          </w:tcPr>
          <w:p w:rsidR="00E567A3" w:rsidRPr="00F37042" w:rsidRDefault="00E567A3" w:rsidP="004042A0">
            <w:pPr>
              <w:contextualSpacing/>
              <w:jc w:val="center"/>
              <w:rPr>
                <w:color w:val="000000"/>
              </w:rPr>
            </w:pPr>
            <w:r w:rsidRPr="00F37042">
              <w:rPr>
                <w:color w:val="000000"/>
                <w:sz w:val="22"/>
                <w:szCs w:val="22"/>
              </w:rPr>
              <w:t>Кассовое исполнение</w:t>
            </w:r>
          </w:p>
        </w:tc>
        <w:tc>
          <w:tcPr>
            <w:tcW w:w="1773" w:type="dxa"/>
            <w:vMerge/>
            <w:vAlign w:val="center"/>
          </w:tcPr>
          <w:p w:rsidR="00E567A3" w:rsidRPr="00F37042" w:rsidRDefault="00E567A3" w:rsidP="00AE1807">
            <w:pPr>
              <w:rPr>
                <w:color w:val="000000"/>
              </w:rPr>
            </w:pPr>
          </w:p>
        </w:tc>
        <w:tc>
          <w:tcPr>
            <w:tcW w:w="2998" w:type="dxa"/>
            <w:vMerge/>
            <w:vAlign w:val="center"/>
          </w:tcPr>
          <w:p w:rsidR="00E567A3" w:rsidRPr="00F37042" w:rsidRDefault="00E567A3" w:rsidP="00AE1807">
            <w:pPr>
              <w:rPr>
                <w:color w:val="000000"/>
              </w:rPr>
            </w:pPr>
          </w:p>
        </w:tc>
      </w:tr>
      <w:tr w:rsidR="00E567A3" w:rsidRPr="00F37042" w:rsidTr="004042A0">
        <w:trPr>
          <w:trHeight w:val="216"/>
          <w:jc w:val="center"/>
        </w:trPr>
        <w:tc>
          <w:tcPr>
            <w:tcW w:w="5262" w:type="dxa"/>
          </w:tcPr>
          <w:p w:rsidR="00E567A3" w:rsidRPr="00F37042" w:rsidRDefault="00E567A3" w:rsidP="004042A0">
            <w:pPr>
              <w:contextualSpacing/>
              <w:jc w:val="center"/>
              <w:rPr>
                <w:color w:val="000000"/>
              </w:rPr>
            </w:pPr>
            <w:r w:rsidRPr="00F37042">
              <w:rPr>
                <w:color w:val="000000"/>
                <w:sz w:val="22"/>
                <w:szCs w:val="22"/>
              </w:rPr>
              <w:t>1</w:t>
            </w:r>
          </w:p>
        </w:tc>
        <w:tc>
          <w:tcPr>
            <w:tcW w:w="1283" w:type="dxa"/>
          </w:tcPr>
          <w:p w:rsidR="00E567A3" w:rsidRPr="00F37042" w:rsidRDefault="00E567A3" w:rsidP="004042A0">
            <w:pPr>
              <w:contextualSpacing/>
              <w:jc w:val="center"/>
              <w:rPr>
                <w:color w:val="000000"/>
              </w:rPr>
            </w:pPr>
            <w:r w:rsidRPr="00F37042">
              <w:rPr>
                <w:color w:val="000000"/>
                <w:sz w:val="22"/>
                <w:szCs w:val="22"/>
              </w:rPr>
              <w:t>2</w:t>
            </w:r>
          </w:p>
        </w:tc>
        <w:tc>
          <w:tcPr>
            <w:tcW w:w="981" w:type="dxa"/>
          </w:tcPr>
          <w:p w:rsidR="00E567A3" w:rsidRPr="00F37042" w:rsidRDefault="00E567A3" w:rsidP="004042A0">
            <w:pPr>
              <w:contextualSpacing/>
              <w:jc w:val="center"/>
              <w:rPr>
                <w:color w:val="000000"/>
              </w:rPr>
            </w:pPr>
            <w:r w:rsidRPr="00F37042">
              <w:rPr>
                <w:color w:val="000000"/>
                <w:sz w:val="22"/>
                <w:szCs w:val="22"/>
              </w:rPr>
              <w:t>3</w:t>
            </w:r>
          </w:p>
        </w:tc>
        <w:tc>
          <w:tcPr>
            <w:tcW w:w="1096" w:type="dxa"/>
          </w:tcPr>
          <w:p w:rsidR="00E567A3" w:rsidRPr="00F37042" w:rsidRDefault="00E567A3" w:rsidP="004042A0">
            <w:pPr>
              <w:contextualSpacing/>
              <w:jc w:val="center"/>
              <w:rPr>
                <w:color w:val="000000"/>
              </w:rPr>
            </w:pPr>
            <w:r w:rsidRPr="00F37042">
              <w:rPr>
                <w:color w:val="000000"/>
                <w:sz w:val="22"/>
                <w:szCs w:val="22"/>
              </w:rPr>
              <w:t>4</w:t>
            </w:r>
          </w:p>
        </w:tc>
        <w:tc>
          <w:tcPr>
            <w:tcW w:w="1167" w:type="dxa"/>
          </w:tcPr>
          <w:p w:rsidR="00E567A3" w:rsidRPr="00F37042" w:rsidRDefault="00E567A3" w:rsidP="004042A0">
            <w:pPr>
              <w:contextualSpacing/>
              <w:jc w:val="center"/>
              <w:rPr>
                <w:color w:val="000000"/>
              </w:rPr>
            </w:pPr>
            <w:r w:rsidRPr="00F37042">
              <w:rPr>
                <w:color w:val="000000"/>
                <w:sz w:val="22"/>
                <w:szCs w:val="22"/>
              </w:rPr>
              <w:t>5</w:t>
            </w:r>
          </w:p>
        </w:tc>
        <w:tc>
          <w:tcPr>
            <w:tcW w:w="1119" w:type="dxa"/>
          </w:tcPr>
          <w:p w:rsidR="00E567A3" w:rsidRPr="00F37042" w:rsidRDefault="00E567A3" w:rsidP="004042A0">
            <w:pPr>
              <w:contextualSpacing/>
              <w:jc w:val="center"/>
              <w:rPr>
                <w:color w:val="000000"/>
              </w:rPr>
            </w:pPr>
            <w:r w:rsidRPr="00F37042">
              <w:rPr>
                <w:color w:val="000000"/>
                <w:sz w:val="22"/>
                <w:szCs w:val="22"/>
              </w:rPr>
              <w:t>6</w:t>
            </w:r>
          </w:p>
        </w:tc>
        <w:tc>
          <w:tcPr>
            <w:tcW w:w="1773" w:type="dxa"/>
          </w:tcPr>
          <w:p w:rsidR="00E567A3" w:rsidRPr="00F37042" w:rsidRDefault="00E567A3" w:rsidP="004042A0">
            <w:pPr>
              <w:contextualSpacing/>
              <w:jc w:val="center"/>
              <w:rPr>
                <w:color w:val="000000"/>
              </w:rPr>
            </w:pPr>
            <w:r w:rsidRPr="00F37042">
              <w:rPr>
                <w:color w:val="000000"/>
                <w:sz w:val="22"/>
                <w:szCs w:val="22"/>
              </w:rPr>
              <w:t>7</w:t>
            </w:r>
          </w:p>
        </w:tc>
        <w:tc>
          <w:tcPr>
            <w:tcW w:w="2998" w:type="dxa"/>
          </w:tcPr>
          <w:p w:rsidR="00E567A3" w:rsidRPr="00F37042" w:rsidRDefault="00E567A3" w:rsidP="004042A0">
            <w:pPr>
              <w:contextualSpacing/>
              <w:jc w:val="center"/>
              <w:rPr>
                <w:color w:val="000000"/>
              </w:rPr>
            </w:pPr>
            <w:r w:rsidRPr="00F37042">
              <w:rPr>
                <w:color w:val="000000"/>
                <w:sz w:val="22"/>
                <w:szCs w:val="22"/>
              </w:rPr>
              <w:t>8</w:t>
            </w:r>
          </w:p>
        </w:tc>
      </w:tr>
      <w:tr w:rsidR="00E567A3" w:rsidRPr="00F37042" w:rsidTr="004042A0">
        <w:trPr>
          <w:jc w:val="center"/>
        </w:trPr>
        <w:tc>
          <w:tcPr>
            <w:tcW w:w="5262" w:type="dxa"/>
            <w:vAlign w:val="center"/>
          </w:tcPr>
          <w:p w:rsidR="00E567A3" w:rsidRPr="00F37042" w:rsidRDefault="00E567A3" w:rsidP="00962E4B">
            <w:pPr>
              <w:contextualSpacing/>
              <w:rPr>
                <w:i/>
                <w:color w:val="000000"/>
              </w:rPr>
            </w:pPr>
            <w:r w:rsidRPr="00F37042">
              <w:rPr>
                <w:i/>
                <w:color w:val="000000"/>
                <w:sz w:val="22"/>
                <w:szCs w:val="22"/>
              </w:rPr>
              <w:t xml:space="preserve">Муниципальная программа </w:t>
            </w:r>
            <w:r>
              <w:rPr>
                <w:i/>
                <w:color w:val="000000"/>
                <w:sz w:val="22"/>
                <w:szCs w:val="22"/>
              </w:rPr>
              <w:t>Алексеев</w:t>
            </w:r>
            <w:r w:rsidRPr="00F37042">
              <w:rPr>
                <w:i/>
                <w:color w:val="000000"/>
                <w:sz w:val="22"/>
                <w:szCs w:val="22"/>
              </w:rPr>
              <w:t>ского сель</w:t>
            </w:r>
            <w:r>
              <w:rPr>
                <w:i/>
                <w:color w:val="000000"/>
                <w:sz w:val="22"/>
                <w:szCs w:val="22"/>
              </w:rPr>
              <w:t>ского поселения «</w:t>
            </w:r>
            <w:r w:rsidRPr="00FF764A">
              <w:rPr>
                <w:i/>
                <w:color w:val="000000"/>
                <w:sz w:val="22"/>
                <w:szCs w:val="22"/>
              </w:rPr>
              <w:t>Развитие транспортной системы Алексеевского сельского поселения</w:t>
            </w:r>
            <w:r>
              <w:rPr>
                <w:i/>
                <w:color w:val="000000"/>
                <w:sz w:val="22"/>
                <w:szCs w:val="22"/>
              </w:rPr>
              <w:t xml:space="preserve">», </w:t>
            </w:r>
            <w:r w:rsidRPr="00F37042">
              <w:rPr>
                <w:i/>
                <w:color w:val="000000"/>
                <w:sz w:val="22"/>
                <w:szCs w:val="22"/>
              </w:rPr>
              <w:t>в том числе:</w:t>
            </w:r>
          </w:p>
        </w:tc>
        <w:tc>
          <w:tcPr>
            <w:tcW w:w="1283" w:type="dxa"/>
          </w:tcPr>
          <w:p w:rsidR="00E567A3" w:rsidRPr="00F37042" w:rsidRDefault="00E567A3" w:rsidP="00483CE2">
            <w:pPr>
              <w:contextualSpacing/>
              <w:jc w:val="center"/>
              <w:rPr>
                <w:color w:val="000000"/>
              </w:rPr>
            </w:pPr>
            <w:r>
              <w:rPr>
                <w:color w:val="000000"/>
                <w:sz w:val="22"/>
                <w:szCs w:val="22"/>
              </w:rPr>
              <w:t>8800,0</w:t>
            </w:r>
          </w:p>
        </w:tc>
        <w:tc>
          <w:tcPr>
            <w:tcW w:w="981" w:type="dxa"/>
          </w:tcPr>
          <w:p w:rsidR="00E567A3" w:rsidRPr="00F37042" w:rsidRDefault="00E567A3" w:rsidP="00483CE2">
            <w:pPr>
              <w:contextualSpacing/>
              <w:jc w:val="center"/>
              <w:rPr>
                <w:color w:val="000000"/>
              </w:rPr>
            </w:pPr>
            <w:r>
              <w:rPr>
                <w:color w:val="000000"/>
                <w:sz w:val="22"/>
                <w:szCs w:val="22"/>
              </w:rPr>
              <w:t>8800,0</w:t>
            </w:r>
          </w:p>
        </w:tc>
        <w:tc>
          <w:tcPr>
            <w:tcW w:w="1096" w:type="dxa"/>
          </w:tcPr>
          <w:p w:rsidR="00E567A3" w:rsidRPr="00F37042" w:rsidRDefault="00E567A3" w:rsidP="00483CE2">
            <w:pPr>
              <w:contextualSpacing/>
              <w:jc w:val="center"/>
              <w:rPr>
                <w:color w:val="000000"/>
              </w:rPr>
            </w:pPr>
            <w:r>
              <w:rPr>
                <w:color w:val="000000"/>
                <w:sz w:val="22"/>
                <w:szCs w:val="22"/>
              </w:rPr>
              <w:t>8800,0</w:t>
            </w:r>
          </w:p>
        </w:tc>
        <w:tc>
          <w:tcPr>
            <w:tcW w:w="1167" w:type="dxa"/>
          </w:tcPr>
          <w:p w:rsidR="00E567A3" w:rsidRPr="00F37042" w:rsidRDefault="00E567A3" w:rsidP="00483CE2">
            <w:pPr>
              <w:contextualSpacing/>
              <w:jc w:val="center"/>
              <w:rPr>
                <w:color w:val="000000"/>
              </w:rPr>
            </w:pPr>
            <w:r>
              <w:rPr>
                <w:color w:val="000000"/>
                <w:sz w:val="22"/>
                <w:szCs w:val="22"/>
              </w:rPr>
              <w:t>8790,4</w:t>
            </w:r>
          </w:p>
        </w:tc>
        <w:tc>
          <w:tcPr>
            <w:tcW w:w="1119" w:type="dxa"/>
          </w:tcPr>
          <w:p w:rsidR="00E567A3" w:rsidRPr="00F37042" w:rsidRDefault="00E567A3" w:rsidP="00483CE2">
            <w:pPr>
              <w:contextualSpacing/>
              <w:jc w:val="center"/>
              <w:rPr>
                <w:color w:val="000000"/>
              </w:rPr>
            </w:pPr>
            <w:r>
              <w:rPr>
                <w:color w:val="000000"/>
                <w:sz w:val="22"/>
                <w:szCs w:val="22"/>
              </w:rPr>
              <w:t>8790,4</w:t>
            </w:r>
          </w:p>
        </w:tc>
        <w:tc>
          <w:tcPr>
            <w:tcW w:w="1773" w:type="dxa"/>
          </w:tcPr>
          <w:p w:rsidR="00E567A3" w:rsidRPr="00F37042" w:rsidRDefault="00E567A3" w:rsidP="00483CE2">
            <w:pPr>
              <w:contextualSpacing/>
              <w:jc w:val="center"/>
              <w:rPr>
                <w:color w:val="000000"/>
              </w:rPr>
            </w:pPr>
            <w:r>
              <w:rPr>
                <w:color w:val="000000"/>
                <w:sz w:val="22"/>
                <w:szCs w:val="22"/>
              </w:rPr>
              <w:t>99,89</w:t>
            </w:r>
          </w:p>
        </w:tc>
        <w:tc>
          <w:tcPr>
            <w:tcW w:w="2998" w:type="dxa"/>
          </w:tcPr>
          <w:p w:rsidR="00E567A3" w:rsidRPr="00F37042" w:rsidRDefault="00E567A3" w:rsidP="004042A0">
            <w:pPr>
              <w:contextualSpacing/>
              <w:jc w:val="center"/>
              <w:rPr>
                <w:color w:val="000000"/>
              </w:rPr>
            </w:pPr>
          </w:p>
        </w:tc>
      </w:tr>
      <w:tr w:rsidR="00E567A3" w:rsidRPr="00F37042" w:rsidTr="004042A0">
        <w:trPr>
          <w:jc w:val="center"/>
        </w:trPr>
        <w:tc>
          <w:tcPr>
            <w:tcW w:w="5262" w:type="dxa"/>
            <w:vAlign w:val="center"/>
          </w:tcPr>
          <w:p w:rsidR="00E567A3" w:rsidRPr="00F37042" w:rsidRDefault="00E567A3" w:rsidP="00962E4B">
            <w:pPr>
              <w:contextualSpacing/>
              <w:rPr>
                <w:i/>
                <w:color w:val="000000"/>
              </w:rPr>
            </w:pPr>
            <w:r w:rsidRPr="00F37042">
              <w:rPr>
                <w:color w:val="000000"/>
                <w:sz w:val="22"/>
                <w:szCs w:val="22"/>
              </w:rPr>
              <w:t>бюджет поселения</w:t>
            </w:r>
          </w:p>
        </w:tc>
        <w:tc>
          <w:tcPr>
            <w:tcW w:w="1283" w:type="dxa"/>
          </w:tcPr>
          <w:p w:rsidR="00E567A3" w:rsidRPr="00F37042" w:rsidRDefault="00E567A3" w:rsidP="00EF3628">
            <w:pPr>
              <w:contextualSpacing/>
              <w:jc w:val="center"/>
              <w:rPr>
                <w:color w:val="000000"/>
              </w:rPr>
            </w:pPr>
            <w:r>
              <w:rPr>
                <w:color w:val="000000"/>
                <w:sz w:val="22"/>
                <w:szCs w:val="22"/>
              </w:rPr>
              <w:t>8800,0</w:t>
            </w:r>
          </w:p>
        </w:tc>
        <w:tc>
          <w:tcPr>
            <w:tcW w:w="981" w:type="dxa"/>
          </w:tcPr>
          <w:p w:rsidR="00E567A3" w:rsidRPr="00F37042" w:rsidRDefault="00E567A3" w:rsidP="00EF3628">
            <w:pPr>
              <w:contextualSpacing/>
              <w:jc w:val="center"/>
              <w:rPr>
                <w:color w:val="000000"/>
              </w:rPr>
            </w:pPr>
            <w:r>
              <w:rPr>
                <w:color w:val="000000"/>
                <w:sz w:val="22"/>
                <w:szCs w:val="22"/>
              </w:rPr>
              <w:t>8800,0</w:t>
            </w:r>
          </w:p>
        </w:tc>
        <w:tc>
          <w:tcPr>
            <w:tcW w:w="1096" w:type="dxa"/>
          </w:tcPr>
          <w:p w:rsidR="00E567A3" w:rsidRPr="00F37042" w:rsidRDefault="00E567A3" w:rsidP="00EF3628">
            <w:pPr>
              <w:contextualSpacing/>
              <w:jc w:val="center"/>
              <w:rPr>
                <w:color w:val="000000"/>
              </w:rPr>
            </w:pPr>
            <w:r>
              <w:rPr>
                <w:color w:val="000000"/>
                <w:sz w:val="22"/>
                <w:szCs w:val="22"/>
              </w:rPr>
              <w:t>8800,0</w:t>
            </w:r>
          </w:p>
        </w:tc>
        <w:tc>
          <w:tcPr>
            <w:tcW w:w="1167" w:type="dxa"/>
          </w:tcPr>
          <w:p w:rsidR="00E567A3" w:rsidRPr="00F37042" w:rsidRDefault="00E567A3" w:rsidP="00EF3628">
            <w:pPr>
              <w:contextualSpacing/>
              <w:jc w:val="center"/>
              <w:rPr>
                <w:color w:val="000000"/>
              </w:rPr>
            </w:pPr>
            <w:r>
              <w:rPr>
                <w:color w:val="000000"/>
                <w:sz w:val="22"/>
                <w:szCs w:val="22"/>
              </w:rPr>
              <w:t>8790,4</w:t>
            </w:r>
          </w:p>
        </w:tc>
        <w:tc>
          <w:tcPr>
            <w:tcW w:w="1119" w:type="dxa"/>
          </w:tcPr>
          <w:p w:rsidR="00E567A3" w:rsidRPr="00F37042" w:rsidRDefault="00E567A3" w:rsidP="00EF3628">
            <w:pPr>
              <w:contextualSpacing/>
              <w:jc w:val="center"/>
              <w:rPr>
                <w:color w:val="000000"/>
              </w:rPr>
            </w:pPr>
            <w:r>
              <w:rPr>
                <w:color w:val="000000"/>
                <w:sz w:val="22"/>
                <w:szCs w:val="22"/>
              </w:rPr>
              <w:t>8790,4</w:t>
            </w:r>
          </w:p>
        </w:tc>
        <w:tc>
          <w:tcPr>
            <w:tcW w:w="1773" w:type="dxa"/>
          </w:tcPr>
          <w:p w:rsidR="00E567A3" w:rsidRPr="00F37042" w:rsidRDefault="00E567A3" w:rsidP="00EF3628">
            <w:pPr>
              <w:contextualSpacing/>
              <w:jc w:val="center"/>
              <w:rPr>
                <w:color w:val="000000"/>
              </w:rPr>
            </w:pPr>
            <w:r>
              <w:rPr>
                <w:color w:val="000000"/>
                <w:sz w:val="22"/>
                <w:szCs w:val="22"/>
              </w:rPr>
              <w:t>99,89</w:t>
            </w:r>
          </w:p>
        </w:tc>
        <w:tc>
          <w:tcPr>
            <w:tcW w:w="2998" w:type="dxa"/>
          </w:tcPr>
          <w:p w:rsidR="00E567A3" w:rsidRPr="00F37042" w:rsidRDefault="00E567A3" w:rsidP="004042A0">
            <w:pPr>
              <w:contextualSpacing/>
              <w:jc w:val="center"/>
              <w:rPr>
                <w:color w:val="000000"/>
              </w:rPr>
            </w:pPr>
          </w:p>
        </w:tc>
      </w:tr>
      <w:tr w:rsidR="00E567A3" w:rsidRPr="00F37042" w:rsidTr="004042A0">
        <w:trPr>
          <w:trHeight w:val="247"/>
          <w:jc w:val="center"/>
        </w:trPr>
        <w:tc>
          <w:tcPr>
            <w:tcW w:w="5262" w:type="dxa"/>
            <w:tcMar>
              <w:top w:w="0" w:type="dxa"/>
              <w:left w:w="108" w:type="dxa"/>
              <w:bottom w:w="0" w:type="dxa"/>
              <w:right w:w="108" w:type="dxa"/>
            </w:tcMar>
          </w:tcPr>
          <w:p w:rsidR="00E567A3" w:rsidRPr="00F37042" w:rsidRDefault="00E567A3" w:rsidP="00AD2BD8">
            <w:pPr>
              <w:contextualSpacing/>
              <w:rPr>
                <w:i/>
                <w:color w:val="000000"/>
              </w:rPr>
            </w:pPr>
            <w:r w:rsidRPr="00F37042">
              <w:rPr>
                <w:color w:val="000000"/>
                <w:sz w:val="22"/>
                <w:szCs w:val="22"/>
              </w:rPr>
              <w:t>федеральный бюджет</w:t>
            </w:r>
          </w:p>
        </w:tc>
        <w:tc>
          <w:tcPr>
            <w:tcW w:w="1283" w:type="dxa"/>
          </w:tcPr>
          <w:p w:rsidR="00E567A3" w:rsidRPr="00F37042" w:rsidRDefault="00E567A3" w:rsidP="004042A0">
            <w:pPr>
              <w:contextualSpacing/>
              <w:jc w:val="center"/>
              <w:rPr>
                <w:color w:val="000000"/>
              </w:rPr>
            </w:pPr>
            <w:r w:rsidRPr="00F37042">
              <w:rPr>
                <w:color w:val="000000"/>
                <w:sz w:val="22"/>
                <w:szCs w:val="22"/>
              </w:rPr>
              <w:t>0</w:t>
            </w:r>
          </w:p>
        </w:tc>
        <w:tc>
          <w:tcPr>
            <w:tcW w:w="981" w:type="dxa"/>
          </w:tcPr>
          <w:p w:rsidR="00E567A3" w:rsidRPr="00F37042" w:rsidRDefault="00E567A3" w:rsidP="004042A0">
            <w:pPr>
              <w:contextualSpacing/>
              <w:jc w:val="center"/>
              <w:rPr>
                <w:color w:val="000000"/>
              </w:rPr>
            </w:pPr>
            <w:r w:rsidRPr="00F37042">
              <w:rPr>
                <w:color w:val="000000"/>
                <w:sz w:val="22"/>
                <w:szCs w:val="22"/>
              </w:rPr>
              <w:t>0</w:t>
            </w:r>
          </w:p>
        </w:tc>
        <w:tc>
          <w:tcPr>
            <w:tcW w:w="1096" w:type="dxa"/>
          </w:tcPr>
          <w:p w:rsidR="00E567A3" w:rsidRPr="00F37042" w:rsidRDefault="00E567A3" w:rsidP="004042A0">
            <w:pPr>
              <w:contextualSpacing/>
              <w:jc w:val="center"/>
              <w:rPr>
                <w:color w:val="000000"/>
              </w:rPr>
            </w:pPr>
            <w:r w:rsidRPr="00F37042">
              <w:rPr>
                <w:color w:val="000000"/>
                <w:sz w:val="22"/>
                <w:szCs w:val="22"/>
              </w:rPr>
              <w:t>0</w:t>
            </w:r>
          </w:p>
        </w:tc>
        <w:tc>
          <w:tcPr>
            <w:tcW w:w="1167" w:type="dxa"/>
          </w:tcPr>
          <w:p w:rsidR="00E567A3" w:rsidRPr="00F37042" w:rsidRDefault="00E567A3" w:rsidP="004042A0">
            <w:pPr>
              <w:contextualSpacing/>
              <w:jc w:val="center"/>
              <w:rPr>
                <w:color w:val="000000"/>
              </w:rPr>
            </w:pPr>
            <w:r w:rsidRPr="00F37042">
              <w:rPr>
                <w:color w:val="000000"/>
                <w:sz w:val="22"/>
                <w:szCs w:val="22"/>
              </w:rPr>
              <w:t>0</w:t>
            </w:r>
          </w:p>
        </w:tc>
        <w:tc>
          <w:tcPr>
            <w:tcW w:w="1119" w:type="dxa"/>
          </w:tcPr>
          <w:p w:rsidR="00E567A3" w:rsidRPr="00F37042" w:rsidRDefault="00E567A3" w:rsidP="004042A0">
            <w:pPr>
              <w:contextualSpacing/>
              <w:jc w:val="center"/>
              <w:rPr>
                <w:color w:val="000000"/>
              </w:rPr>
            </w:pPr>
            <w:r w:rsidRPr="00F37042">
              <w:rPr>
                <w:color w:val="000000"/>
                <w:sz w:val="22"/>
                <w:szCs w:val="22"/>
              </w:rPr>
              <w:t>0</w:t>
            </w:r>
          </w:p>
        </w:tc>
        <w:tc>
          <w:tcPr>
            <w:tcW w:w="1773" w:type="dxa"/>
          </w:tcPr>
          <w:p w:rsidR="00E567A3" w:rsidRPr="00F37042" w:rsidRDefault="00E567A3" w:rsidP="004042A0">
            <w:pPr>
              <w:contextualSpacing/>
              <w:jc w:val="center"/>
              <w:rPr>
                <w:color w:val="000000"/>
              </w:rPr>
            </w:pPr>
            <w:r w:rsidRPr="00F37042">
              <w:rPr>
                <w:color w:val="000000"/>
                <w:sz w:val="22"/>
                <w:szCs w:val="22"/>
              </w:rPr>
              <w:t>0</w:t>
            </w:r>
          </w:p>
        </w:tc>
        <w:tc>
          <w:tcPr>
            <w:tcW w:w="2998" w:type="dxa"/>
          </w:tcPr>
          <w:p w:rsidR="00E567A3" w:rsidRPr="00F37042" w:rsidRDefault="00E567A3" w:rsidP="004042A0">
            <w:pPr>
              <w:contextualSpacing/>
              <w:jc w:val="center"/>
              <w:rPr>
                <w:color w:val="000000"/>
              </w:rPr>
            </w:pPr>
          </w:p>
        </w:tc>
      </w:tr>
      <w:tr w:rsidR="00E567A3" w:rsidRPr="00F37042" w:rsidTr="004042A0">
        <w:trPr>
          <w:trHeight w:val="247"/>
          <w:jc w:val="center"/>
        </w:trPr>
        <w:tc>
          <w:tcPr>
            <w:tcW w:w="5262" w:type="dxa"/>
            <w:tcMar>
              <w:top w:w="0" w:type="dxa"/>
              <w:left w:w="108" w:type="dxa"/>
              <w:bottom w:w="0" w:type="dxa"/>
              <w:right w:w="108" w:type="dxa"/>
            </w:tcMar>
          </w:tcPr>
          <w:p w:rsidR="00E567A3" w:rsidRPr="00F37042" w:rsidRDefault="00E567A3" w:rsidP="00AD2BD8">
            <w:pPr>
              <w:rPr>
                <w:color w:val="000000"/>
              </w:rPr>
            </w:pPr>
            <w:r w:rsidRPr="00F37042">
              <w:rPr>
                <w:color w:val="000000"/>
                <w:sz w:val="22"/>
                <w:szCs w:val="22"/>
              </w:rPr>
              <w:t>областной бюджет</w:t>
            </w:r>
          </w:p>
        </w:tc>
        <w:tc>
          <w:tcPr>
            <w:tcW w:w="1283" w:type="dxa"/>
          </w:tcPr>
          <w:p w:rsidR="00E567A3" w:rsidRPr="00F37042" w:rsidRDefault="00E567A3" w:rsidP="00483CE2">
            <w:pPr>
              <w:contextualSpacing/>
              <w:jc w:val="center"/>
              <w:rPr>
                <w:color w:val="000000"/>
              </w:rPr>
            </w:pPr>
            <w:r w:rsidRPr="00F37042">
              <w:rPr>
                <w:color w:val="000000"/>
                <w:sz w:val="22"/>
                <w:szCs w:val="22"/>
              </w:rPr>
              <w:t>0</w:t>
            </w:r>
          </w:p>
        </w:tc>
        <w:tc>
          <w:tcPr>
            <w:tcW w:w="981" w:type="dxa"/>
          </w:tcPr>
          <w:p w:rsidR="00E567A3" w:rsidRPr="00F37042" w:rsidRDefault="00E567A3" w:rsidP="00483CE2">
            <w:pPr>
              <w:contextualSpacing/>
              <w:jc w:val="center"/>
              <w:rPr>
                <w:color w:val="000000"/>
              </w:rPr>
            </w:pPr>
            <w:r w:rsidRPr="00F37042">
              <w:rPr>
                <w:color w:val="000000"/>
                <w:sz w:val="22"/>
                <w:szCs w:val="22"/>
              </w:rPr>
              <w:t>0</w:t>
            </w:r>
          </w:p>
        </w:tc>
        <w:tc>
          <w:tcPr>
            <w:tcW w:w="1096" w:type="dxa"/>
          </w:tcPr>
          <w:p w:rsidR="00E567A3" w:rsidRPr="00F37042" w:rsidRDefault="00E567A3" w:rsidP="00483CE2">
            <w:pPr>
              <w:contextualSpacing/>
              <w:jc w:val="center"/>
              <w:rPr>
                <w:color w:val="000000"/>
              </w:rPr>
            </w:pPr>
            <w:r w:rsidRPr="00F37042">
              <w:rPr>
                <w:color w:val="000000"/>
                <w:sz w:val="22"/>
                <w:szCs w:val="22"/>
              </w:rPr>
              <w:t>0</w:t>
            </w:r>
          </w:p>
        </w:tc>
        <w:tc>
          <w:tcPr>
            <w:tcW w:w="1167" w:type="dxa"/>
          </w:tcPr>
          <w:p w:rsidR="00E567A3" w:rsidRPr="00F37042" w:rsidRDefault="00E567A3" w:rsidP="00483CE2">
            <w:pPr>
              <w:contextualSpacing/>
              <w:jc w:val="center"/>
              <w:rPr>
                <w:color w:val="000000"/>
              </w:rPr>
            </w:pPr>
            <w:r w:rsidRPr="00F37042">
              <w:rPr>
                <w:color w:val="000000"/>
                <w:sz w:val="22"/>
                <w:szCs w:val="22"/>
              </w:rPr>
              <w:t>0</w:t>
            </w:r>
          </w:p>
        </w:tc>
        <w:tc>
          <w:tcPr>
            <w:tcW w:w="1119" w:type="dxa"/>
          </w:tcPr>
          <w:p w:rsidR="00E567A3" w:rsidRPr="00F37042" w:rsidRDefault="00E567A3" w:rsidP="00483CE2">
            <w:pPr>
              <w:contextualSpacing/>
              <w:jc w:val="center"/>
              <w:rPr>
                <w:color w:val="000000"/>
              </w:rPr>
            </w:pPr>
            <w:r w:rsidRPr="00F37042">
              <w:rPr>
                <w:color w:val="000000"/>
                <w:sz w:val="22"/>
                <w:szCs w:val="22"/>
              </w:rPr>
              <w:t>0</w:t>
            </w:r>
          </w:p>
        </w:tc>
        <w:tc>
          <w:tcPr>
            <w:tcW w:w="1773" w:type="dxa"/>
          </w:tcPr>
          <w:p w:rsidR="00E567A3" w:rsidRPr="00F37042" w:rsidRDefault="00E567A3" w:rsidP="00483CE2">
            <w:pPr>
              <w:contextualSpacing/>
              <w:jc w:val="center"/>
              <w:rPr>
                <w:color w:val="000000"/>
              </w:rPr>
            </w:pPr>
            <w:r w:rsidRPr="00F37042">
              <w:rPr>
                <w:color w:val="000000"/>
                <w:sz w:val="22"/>
                <w:szCs w:val="22"/>
              </w:rPr>
              <w:t>0</w:t>
            </w:r>
          </w:p>
        </w:tc>
        <w:tc>
          <w:tcPr>
            <w:tcW w:w="2998" w:type="dxa"/>
          </w:tcPr>
          <w:p w:rsidR="00E567A3" w:rsidRPr="00F37042" w:rsidRDefault="00E567A3" w:rsidP="004042A0">
            <w:pPr>
              <w:contextualSpacing/>
              <w:jc w:val="center"/>
              <w:rPr>
                <w:color w:val="000000"/>
              </w:rPr>
            </w:pPr>
          </w:p>
        </w:tc>
      </w:tr>
      <w:tr w:rsidR="00E567A3" w:rsidRPr="00F37042" w:rsidTr="004042A0">
        <w:trPr>
          <w:trHeight w:val="247"/>
          <w:jc w:val="center"/>
        </w:trPr>
        <w:tc>
          <w:tcPr>
            <w:tcW w:w="5262" w:type="dxa"/>
            <w:tcMar>
              <w:top w:w="0" w:type="dxa"/>
              <w:left w:w="108" w:type="dxa"/>
              <w:bottom w:w="0" w:type="dxa"/>
              <w:right w:w="108" w:type="dxa"/>
            </w:tcMar>
          </w:tcPr>
          <w:p w:rsidR="00E567A3" w:rsidRPr="00F37042" w:rsidRDefault="00E567A3" w:rsidP="00AD2BD8">
            <w:pPr>
              <w:rPr>
                <w:color w:val="000000"/>
              </w:rPr>
            </w:pPr>
            <w:r w:rsidRPr="00F37042">
              <w:rPr>
                <w:color w:val="000000"/>
                <w:sz w:val="22"/>
                <w:szCs w:val="22"/>
              </w:rPr>
              <w:t>бюджет района</w:t>
            </w:r>
          </w:p>
        </w:tc>
        <w:tc>
          <w:tcPr>
            <w:tcW w:w="1283" w:type="dxa"/>
          </w:tcPr>
          <w:p w:rsidR="00E567A3" w:rsidRPr="00F37042" w:rsidRDefault="00E567A3" w:rsidP="004042A0">
            <w:pPr>
              <w:contextualSpacing/>
              <w:jc w:val="center"/>
              <w:rPr>
                <w:color w:val="000000"/>
              </w:rPr>
            </w:pPr>
            <w:r w:rsidRPr="00F37042">
              <w:rPr>
                <w:color w:val="000000"/>
                <w:sz w:val="22"/>
                <w:szCs w:val="22"/>
              </w:rPr>
              <w:t>0</w:t>
            </w:r>
          </w:p>
        </w:tc>
        <w:tc>
          <w:tcPr>
            <w:tcW w:w="981" w:type="dxa"/>
          </w:tcPr>
          <w:p w:rsidR="00E567A3" w:rsidRPr="00F37042" w:rsidRDefault="00E567A3" w:rsidP="004042A0">
            <w:pPr>
              <w:contextualSpacing/>
              <w:jc w:val="center"/>
              <w:rPr>
                <w:color w:val="000000"/>
              </w:rPr>
            </w:pPr>
            <w:r w:rsidRPr="00F37042">
              <w:rPr>
                <w:color w:val="000000"/>
                <w:sz w:val="22"/>
                <w:szCs w:val="22"/>
              </w:rPr>
              <w:t>0</w:t>
            </w:r>
          </w:p>
        </w:tc>
        <w:tc>
          <w:tcPr>
            <w:tcW w:w="1096" w:type="dxa"/>
          </w:tcPr>
          <w:p w:rsidR="00E567A3" w:rsidRPr="00F37042" w:rsidRDefault="00E567A3" w:rsidP="004042A0">
            <w:pPr>
              <w:contextualSpacing/>
              <w:jc w:val="center"/>
              <w:rPr>
                <w:color w:val="000000"/>
              </w:rPr>
            </w:pPr>
            <w:r w:rsidRPr="00F37042">
              <w:rPr>
                <w:color w:val="000000"/>
                <w:sz w:val="22"/>
                <w:szCs w:val="22"/>
              </w:rPr>
              <w:t>0</w:t>
            </w:r>
          </w:p>
        </w:tc>
        <w:tc>
          <w:tcPr>
            <w:tcW w:w="1167" w:type="dxa"/>
          </w:tcPr>
          <w:p w:rsidR="00E567A3" w:rsidRPr="00F37042" w:rsidRDefault="00E567A3" w:rsidP="004042A0">
            <w:pPr>
              <w:contextualSpacing/>
              <w:jc w:val="center"/>
              <w:rPr>
                <w:color w:val="000000"/>
              </w:rPr>
            </w:pPr>
            <w:r w:rsidRPr="00F37042">
              <w:rPr>
                <w:color w:val="000000"/>
                <w:sz w:val="22"/>
                <w:szCs w:val="22"/>
              </w:rPr>
              <w:t>0</w:t>
            </w:r>
          </w:p>
        </w:tc>
        <w:tc>
          <w:tcPr>
            <w:tcW w:w="1119" w:type="dxa"/>
          </w:tcPr>
          <w:p w:rsidR="00E567A3" w:rsidRPr="00F37042" w:rsidRDefault="00E567A3" w:rsidP="004042A0">
            <w:pPr>
              <w:contextualSpacing/>
              <w:jc w:val="center"/>
              <w:rPr>
                <w:color w:val="000000"/>
              </w:rPr>
            </w:pPr>
            <w:r w:rsidRPr="00F37042">
              <w:rPr>
                <w:color w:val="000000"/>
                <w:sz w:val="22"/>
                <w:szCs w:val="22"/>
              </w:rPr>
              <w:t>0</w:t>
            </w:r>
          </w:p>
        </w:tc>
        <w:tc>
          <w:tcPr>
            <w:tcW w:w="1773" w:type="dxa"/>
          </w:tcPr>
          <w:p w:rsidR="00E567A3" w:rsidRPr="00F37042" w:rsidRDefault="00E567A3" w:rsidP="004042A0">
            <w:pPr>
              <w:contextualSpacing/>
              <w:jc w:val="center"/>
              <w:rPr>
                <w:color w:val="000000"/>
              </w:rPr>
            </w:pPr>
            <w:r w:rsidRPr="00F37042">
              <w:rPr>
                <w:color w:val="000000"/>
                <w:sz w:val="22"/>
                <w:szCs w:val="22"/>
              </w:rPr>
              <w:t>0</w:t>
            </w:r>
          </w:p>
        </w:tc>
        <w:tc>
          <w:tcPr>
            <w:tcW w:w="2998" w:type="dxa"/>
          </w:tcPr>
          <w:p w:rsidR="00E567A3" w:rsidRPr="00F37042" w:rsidRDefault="00E567A3" w:rsidP="004042A0">
            <w:pPr>
              <w:contextualSpacing/>
              <w:jc w:val="center"/>
              <w:rPr>
                <w:color w:val="000000"/>
              </w:rPr>
            </w:pPr>
          </w:p>
        </w:tc>
      </w:tr>
      <w:tr w:rsidR="00E567A3" w:rsidRPr="00F37042" w:rsidTr="004042A0">
        <w:trPr>
          <w:jc w:val="center"/>
        </w:trPr>
        <w:tc>
          <w:tcPr>
            <w:tcW w:w="5262" w:type="dxa"/>
            <w:vAlign w:val="center"/>
          </w:tcPr>
          <w:p w:rsidR="00E567A3" w:rsidRPr="00F37042" w:rsidRDefault="00E567A3" w:rsidP="00AE1807">
            <w:pPr>
              <w:contextualSpacing/>
              <w:rPr>
                <w:color w:val="000000"/>
              </w:rPr>
            </w:pPr>
            <w:r w:rsidRPr="00F37042">
              <w:rPr>
                <w:color w:val="000000"/>
                <w:sz w:val="22"/>
                <w:szCs w:val="22"/>
              </w:rPr>
              <w:t>внебюджетные источники</w:t>
            </w:r>
          </w:p>
        </w:tc>
        <w:tc>
          <w:tcPr>
            <w:tcW w:w="1283" w:type="dxa"/>
          </w:tcPr>
          <w:p w:rsidR="00E567A3" w:rsidRPr="00F37042" w:rsidRDefault="00E567A3" w:rsidP="004042A0">
            <w:pPr>
              <w:contextualSpacing/>
              <w:jc w:val="center"/>
              <w:rPr>
                <w:color w:val="000000"/>
              </w:rPr>
            </w:pPr>
            <w:r w:rsidRPr="00F37042">
              <w:rPr>
                <w:color w:val="000000"/>
                <w:sz w:val="22"/>
                <w:szCs w:val="22"/>
              </w:rPr>
              <w:t>0</w:t>
            </w:r>
          </w:p>
        </w:tc>
        <w:tc>
          <w:tcPr>
            <w:tcW w:w="981" w:type="dxa"/>
            <w:vAlign w:val="center"/>
          </w:tcPr>
          <w:p w:rsidR="00E567A3" w:rsidRPr="00F37042" w:rsidRDefault="00E567A3" w:rsidP="004042A0">
            <w:pPr>
              <w:contextualSpacing/>
              <w:jc w:val="center"/>
              <w:rPr>
                <w:color w:val="000000"/>
              </w:rPr>
            </w:pPr>
            <w:r w:rsidRPr="00F37042">
              <w:rPr>
                <w:color w:val="000000"/>
                <w:sz w:val="22"/>
                <w:szCs w:val="22"/>
              </w:rPr>
              <w:t>0</w:t>
            </w:r>
          </w:p>
        </w:tc>
        <w:tc>
          <w:tcPr>
            <w:tcW w:w="1096" w:type="dxa"/>
            <w:vAlign w:val="center"/>
          </w:tcPr>
          <w:p w:rsidR="00E567A3" w:rsidRPr="00F37042" w:rsidRDefault="00E567A3" w:rsidP="004042A0">
            <w:pPr>
              <w:contextualSpacing/>
              <w:jc w:val="center"/>
              <w:rPr>
                <w:color w:val="000000"/>
              </w:rPr>
            </w:pPr>
            <w:r w:rsidRPr="00F37042">
              <w:rPr>
                <w:color w:val="000000"/>
                <w:sz w:val="22"/>
                <w:szCs w:val="22"/>
              </w:rPr>
              <w:t>0</w:t>
            </w:r>
          </w:p>
        </w:tc>
        <w:tc>
          <w:tcPr>
            <w:tcW w:w="1167" w:type="dxa"/>
            <w:vAlign w:val="center"/>
          </w:tcPr>
          <w:p w:rsidR="00E567A3" w:rsidRPr="00F37042" w:rsidRDefault="00E567A3" w:rsidP="004042A0">
            <w:pPr>
              <w:contextualSpacing/>
              <w:jc w:val="center"/>
              <w:rPr>
                <w:color w:val="000000"/>
              </w:rPr>
            </w:pPr>
            <w:r w:rsidRPr="00F37042">
              <w:rPr>
                <w:color w:val="000000"/>
                <w:sz w:val="22"/>
                <w:szCs w:val="22"/>
              </w:rPr>
              <w:t>0</w:t>
            </w:r>
          </w:p>
        </w:tc>
        <w:tc>
          <w:tcPr>
            <w:tcW w:w="1119" w:type="dxa"/>
          </w:tcPr>
          <w:p w:rsidR="00E567A3" w:rsidRPr="00F37042" w:rsidRDefault="00E567A3" w:rsidP="004042A0">
            <w:pPr>
              <w:contextualSpacing/>
              <w:jc w:val="center"/>
              <w:rPr>
                <w:color w:val="000000"/>
              </w:rPr>
            </w:pPr>
            <w:r w:rsidRPr="00F37042">
              <w:rPr>
                <w:color w:val="000000"/>
                <w:sz w:val="22"/>
                <w:szCs w:val="22"/>
              </w:rPr>
              <w:t>0</w:t>
            </w:r>
          </w:p>
        </w:tc>
        <w:tc>
          <w:tcPr>
            <w:tcW w:w="1773" w:type="dxa"/>
          </w:tcPr>
          <w:p w:rsidR="00E567A3" w:rsidRPr="00F37042" w:rsidRDefault="00E567A3" w:rsidP="004042A0">
            <w:pPr>
              <w:contextualSpacing/>
              <w:jc w:val="center"/>
              <w:rPr>
                <w:color w:val="000000"/>
              </w:rPr>
            </w:pPr>
            <w:r w:rsidRPr="00F37042">
              <w:rPr>
                <w:color w:val="000000"/>
                <w:sz w:val="22"/>
                <w:szCs w:val="22"/>
              </w:rPr>
              <w:t>0</w:t>
            </w:r>
          </w:p>
        </w:tc>
        <w:tc>
          <w:tcPr>
            <w:tcW w:w="2998" w:type="dxa"/>
          </w:tcPr>
          <w:p w:rsidR="00E567A3" w:rsidRPr="00F37042" w:rsidRDefault="00E567A3" w:rsidP="004042A0">
            <w:pPr>
              <w:contextualSpacing/>
              <w:jc w:val="center"/>
              <w:rPr>
                <w:color w:val="000000"/>
              </w:rPr>
            </w:pPr>
          </w:p>
        </w:tc>
      </w:tr>
      <w:tr w:rsidR="00E567A3" w:rsidRPr="00F37042" w:rsidTr="00483CE2">
        <w:trPr>
          <w:jc w:val="center"/>
        </w:trPr>
        <w:tc>
          <w:tcPr>
            <w:tcW w:w="5262" w:type="dxa"/>
          </w:tcPr>
          <w:p w:rsidR="00E567A3" w:rsidRPr="00F37042" w:rsidRDefault="00E567A3" w:rsidP="00AE1807">
            <w:pPr>
              <w:contextualSpacing/>
              <w:rPr>
                <w:color w:val="000000"/>
                <w:highlight w:val="yellow"/>
              </w:rPr>
            </w:pPr>
            <w:r w:rsidRPr="00F37042">
              <w:rPr>
                <w:i/>
                <w:color w:val="000000"/>
                <w:sz w:val="22"/>
                <w:szCs w:val="22"/>
              </w:rPr>
              <w:t>Комплекс процессных мероприятий «</w:t>
            </w:r>
            <w:r w:rsidRPr="00FF764A">
              <w:rPr>
                <w:i/>
                <w:color w:val="000000"/>
                <w:sz w:val="22"/>
                <w:szCs w:val="22"/>
              </w:rPr>
              <w:t>Развитие транспортной системы Алексеевского сельского поселения</w:t>
            </w:r>
            <w:r w:rsidRPr="00F37042">
              <w:rPr>
                <w:i/>
                <w:color w:val="000000"/>
                <w:sz w:val="22"/>
                <w:szCs w:val="22"/>
              </w:rPr>
              <w:t>» (всего),</w:t>
            </w:r>
            <w:r w:rsidRPr="00F37042">
              <w:rPr>
                <w:i/>
                <w:color w:val="000000"/>
                <w:sz w:val="22"/>
                <w:szCs w:val="22"/>
              </w:rPr>
              <w:br/>
              <w:t>в том числе:</w:t>
            </w:r>
          </w:p>
        </w:tc>
        <w:tc>
          <w:tcPr>
            <w:tcW w:w="1283" w:type="dxa"/>
          </w:tcPr>
          <w:p w:rsidR="00E567A3" w:rsidRPr="00F37042" w:rsidRDefault="00E567A3" w:rsidP="00EF3628">
            <w:pPr>
              <w:contextualSpacing/>
              <w:jc w:val="center"/>
              <w:rPr>
                <w:color w:val="000000"/>
              </w:rPr>
            </w:pPr>
            <w:r>
              <w:rPr>
                <w:color w:val="000000"/>
                <w:sz w:val="22"/>
                <w:szCs w:val="22"/>
              </w:rPr>
              <w:t>8800,0</w:t>
            </w:r>
          </w:p>
        </w:tc>
        <w:tc>
          <w:tcPr>
            <w:tcW w:w="981" w:type="dxa"/>
          </w:tcPr>
          <w:p w:rsidR="00E567A3" w:rsidRPr="00F37042" w:rsidRDefault="00E567A3" w:rsidP="00EF3628">
            <w:pPr>
              <w:contextualSpacing/>
              <w:jc w:val="center"/>
              <w:rPr>
                <w:color w:val="000000"/>
              </w:rPr>
            </w:pPr>
            <w:r>
              <w:rPr>
                <w:color w:val="000000"/>
                <w:sz w:val="22"/>
                <w:szCs w:val="22"/>
              </w:rPr>
              <w:t>8800,0</w:t>
            </w:r>
          </w:p>
        </w:tc>
        <w:tc>
          <w:tcPr>
            <w:tcW w:w="1096" w:type="dxa"/>
          </w:tcPr>
          <w:p w:rsidR="00E567A3" w:rsidRPr="00F37042" w:rsidRDefault="00E567A3" w:rsidP="00EF3628">
            <w:pPr>
              <w:contextualSpacing/>
              <w:jc w:val="center"/>
              <w:rPr>
                <w:color w:val="000000"/>
              </w:rPr>
            </w:pPr>
            <w:r>
              <w:rPr>
                <w:color w:val="000000"/>
                <w:sz w:val="22"/>
                <w:szCs w:val="22"/>
              </w:rPr>
              <w:t>8800,0</w:t>
            </w:r>
          </w:p>
        </w:tc>
        <w:tc>
          <w:tcPr>
            <w:tcW w:w="1167" w:type="dxa"/>
          </w:tcPr>
          <w:p w:rsidR="00E567A3" w:rsidRPr="00F37042" w:rsidRDefault="00E567A3" w:rsidP="00EF3628">
            <w:pPr>
              <w:contextualSpacing/>
              <w:jc w:val="center"/>
              <w:rPr>
                <w:color w:val="000000"/>
              </w:rPr>
            </w:pPr>
            <w:r>
              <w:rPr>
                <w:color w:val="000000"/>
                <w:sz w:val="22"/>
                <w:szCs w:val="22"/>
              </w:rPr>
              <w:t>8790,4</w:t>
            </w:r>
          </w:p>
        </w:tc>
        <w:tc>
          <w:tcPr>
            <w:tcW w:w="1119" w:type="dxa"/>
          </w:tcPr>
          <w:p w:rsidR="00E567A3" w:rsidRPr="00F37042" w:rsidRDefault="00E567A3" w:rsidP="00EF3628">
            <w:pPr>
              <w:contextualSpacing/>
              <w:jc w:val="center"/>
              <w:rPr>
                <w:color w:val="000000"/>
              </w:rPr>
            </w:pPr>
            <w:r>
              <w:rPr>
                <w:color w:val="000000"/>
                <w:sz w:val="22"/>
                <w:szCs w:val="22"/>
              </w:rPr>
              <w:t>8790,4</w:t>
            </w:r>
          </w:p>
        </w:tc>
        <w:tc>
          <w:tcPr>
            <w:tcW w:w="1773" w:type="dxa"/>
          </w:tcPr>
          <w:p w:rsidR="00E567A3" w:rsidRPr="00F37042" w:rsidRDefault="00E567A3" w:rsidP="00EF3628">
            <w:pPr>
              <w:contextualSpacing/>
              <w:jc w:val="center"/>
              <w:rPr>
                <w:color w:val="000000"/>
              </w:rPr>
            </w:pPr>
            <w:r>
              <w:rPr>
                <w:color w:val="000000"/>
                <w:sz w:val="22"/>
                <w:szCs w:val="22"/>
              </w:rPr>
              <w:t>99,89</w:t>
            </w:r>
          </w:p>
        </w:tc>
        <w:tc>
          <w:tcPr>
            <w:tcW w:w="2998" w:type="dxa"/>
          </w:tcPr>
          <w:p w:rsidR="00E567A3" w:rsidRPr="00F37042" w:rsidRDefault="00E567A3" w:rsidP="004042A0">
            <w:pPr>
              <w:contextualSpacing/>
              <w:jc w:val="center"/>
              <w:rPr>
                <w:color w:val="000000"/>
              </w:rPr>
            </w:pPr>
          </w:p>
        </w:tc>
      </w:tr>
      <w:tr w:rsidR="00E567A3" w:rsidRPr="00F37042" w:rsidTr="00483CE2">
        <w:trPr>
          <w:jc w:val="center"/>
        </w:trPr>
        <w:tc>
          <w:tcPr>
            <w:tcW w:w="5262" w:type="dxa"/>
          </w:tcPr>
          <w:p w:rsidR="00E567A3" w:rsidRPr="00F37042" w:rsidRDefault="00E567A3" w:rsidP="00AE1807">
            <w:pPr>
              <w:contextualSpacing/>
              <w:rPr>
                <w:i/>
                <w:color w:val="000000"/>
              </w:rPr>
            </w:pPr>
            <w:r w:rsidRPr="00F37042">
              <w:rPr>
                <w:color w:val="000000"/>
                <w:sz w:val="22"/>
                <w:szCs w:val="22"/>
              </w:rPr>
              <w:t>бюджет поселения</w:t>
            </w:r>
          </w:p>
        </w:tc>
        <w:tc>
          <w:tcPr>
            <w:tcW w:w="1283" w:type="dxa"/>
          </w:tcPr>
          <w:p w:rsidR="00E567A3" w:rsidRPr="00F37042" w:rsidRDefault="00E567A3" w:rsidP="00EF3628">
            <w:pPr>
              <w:contextualSpacing/>
              <w:jc w:val="center"/>
              <w:rPr>
                <w:color w:val="000000"/>
              </w:rPr>
            </w:pPr>
            <w:r>
              <w:rPr>
                <w:color w:val="000000"/>
                <w:sz w:val="22"/>
                <w:szCs w:val="22"/>
              </w:rPr>
              <w:t>8800,0</w:t>
            </w:r>
          </w:p>
        </w:tc>
        <w:tc>
          <w:tcPr>
            <w:tcW w:w="981" w:type="dxa"/>
          </w:tcPr>
          <w:p w:rsidR="00E567A3" w:rsidRPr="00F37042" w:rsidRDefault="00E567A3" w:rsidP="00EF3628">
            <w:pPr>
              <w:contextualSpacing/>
              <w:jc w:val="center"/>
              <w:rPr>
                <w:color w:val="000000"/>
              </w:rPr>
            </w:pPr>
            <w:r>
              <w:rPr>
                <w:color w:val="000000"/>
                <w:sz w:val="22"/>
                <w:szCs w:val="22"/>
              </w:rPr>
              <w:t>8800,0</w:t>
            </w:r>
          </w:p>
        </w:tc>
        <w:tc>
          <w:tcPr>
            <w:tcW w:w="1096" w:type="dxa"/>
          </w:tcPr>
          <w:p w:rsidR="00E567A3" w:rsidRPr="00F37042" w:rsidRDefault="00E567A3" w:rsidP="00EF3628">
            <w:pPr>
              <w:contextualSpacing/>
              <w:jc w:val="center"/>
              <w:rPr>
                <w:color w:val="000000"/>
              </w:rPr>
            </w:pPr>
            <w:r>
              <w:rPr>
                <w:color w:val="000000"/>
                <w:sz w:val="22"/>
                <w:szCs w:val="22"/>
              </w:rPr>
              <w:t>8800,0</w:t>
            </w:r>
          </w:p>
        </w:tc>
        <w:tc>
          <w:tcPr>
            <w:tcW w:w="1167" w:type="dxa"/>
          </w:tcPr>
          <w:p w:rsidR="00E567A3" w:rsidRPr="00F37042" w:rsidRDefault="00E567A3" w:rsidP="00EF3628">
            <w:pPr>
              <w:contextualSpacing/>
              <w:jc w:val="center"/>
              <w:rPr>
                <w:color w:val="000000"/>
              </w:rPr>
            </w:pPr>
            <w:r>
              <w:rPr>
                <w:color w:val="000000"/>
                <w:sz w:val="22"/>
                <w:szCs w:val="22"/>
              </w:rPr>
              <w:t>8790,4</w:t>
            </w:r>
          </w:p>
        </w:tc>
        <w:tc>
          <w:tcPr>
            <w:tcW w:w="1119" w:type="dxa"/>
          </w:tcPr>
          <w:p w:rsidR="00E567A3" w:rsidRPr="00F37042" w:rsidRDefault="00E567A3" w:rsidP="00EF3628">
            <w:pPr>
              <w:contextualSpacing/>
              <w:jc w:val="center"/>
              <w:rPr>
                <w:color w:val="000000"/>
              </w:rPr>
            </w:pPr>
            <w:r>
              <w:rPr>
                <w:color w:val="000000"/>
                <w:sz w:val="22"/>
                <w:szCs w:val="22"/>
              </w:rPr>
              <w:t>8790,4</w:t>
            </w:r>
          </w:p>
        </w:tc>
        <w:tc>
          <w:tcPr>
            <w:tcW w:w="1773" w:type="dxa"/>
          </w:tcPr>
          <w:p w:rsidR="00E567A3" w:rsidRPr="00F37042" w:rsidRDefault="00E567A3" w:rsidP="00EF3628">
            <w:pPr>
              <w:contextualSpacing/>
              <w:jc w:val="center"/>
              <w:rPr>
                <w:color w:val="000000"/>
              </w:rPr>
            </w:pPr>
            <w:r>
              <w:rPr>
                <w:color w:val="000000"/>
                <w:sz w:val="22"/>
                <w:szCs w:val="22"/>
              </w:rPr>
              <w:t>99,89</w:t>
            </w:r>
          </w:p>
        </w:tc>
        <w:tc>
          <w:tcPr>
            <w:tcW w:w="2998" w:type="dxa"/>
          </w:tcPr>
          <w:p w:rsidR="00E567A3" w:rsidRPr="00F37042" w:rsidRDefault="00E567A3" w:rsidP="004042A0">
            <w:pPr>
              <w:contextualSpacing/>
              <w:jc w:val="center"/>
              <w:rPr>
                <w:color w:val="000000"/>
              </w:rPr>
            </w:pPr>
          </w:p>
        </w:tc>
      </w:tr>
      <w:tr w:rsidR="00E567A3" w:rsidRPr="00F37042" w:rsidTr="004042A0">
        <w:trPr>
          <w:jc w:val="center"/>
        </w:trPr>
        <w:tc>
          <w:tcPr>
            <w:tcW w:w="5262" w:type="dxa"/>
            <w:tcMar>
              <w:top w:w="0" w:type="dxa"/>
              <w:left w:w="108" w:type="dxa"/>
              <w:bottom w:w="0" w:type="dxa"/>
              <w:right w:w="108" w:type="dxa"/>
            </w:tcMar>
          </w:tcPr>
          <w:p w:rsidR="00E567A3" w:rsidRPr="00F37042" w:rsidRDefault="00E567A3" w:rsidP="00AD2BD8">
            <w:pPr>
              <w:contextualSpacing/>
              <w:rPr>
                <w:i/>
                <w:color w:val="000000"/>
              </w:rPr>
            </w:pPr>
            <w:r w:rsidRPr="00F37042">
              <w:rPr>
                <w:color w:val="000000"/>
                <w:sz w:val="22"/>
                <w:szCs w:val="22"/>
              </w:rPr>
              <w:t>федеральный бюджет</w:t>
            </w:r>
          </w:p>
        </w:tc>
        <w:tc>
          <w:tcPr>
            <w:tcW w:w="1283" w:type="dxa"/>
          </w:tcPr>
          <w:p w:rsidR="00E567A3" w:rsidRPr="00F37042" w:rsidRDefault="00E567A3" w:rsidP="004042A0">
            <w:pPr>
              <w:contextualSpacing/>
              <w:jc w:val="center"/>
              <w:rPr>
                <w:color w:val="000000"/>
              </w:rPr>
            </w:pPr>
            <w:r w:rsidRPr="00F37042">
              <w:rPr>
                <w:color w:val="000000"/>
                <w:sz w:val="22"/>
                <w:szCs w:val="22"/>
              </w:rPr>
              <w:t>0</w:t>
            </w:r>
          </w:p>
        </w:tc>
        <w:tc>
          <w:tcPr>
            <w:tcW w:w="981" w:type="dxa"/>
            <w:vAlign w:val="center"/>
          </w:tcPr>
          <w:p w:rsidR="00E567A3" w:rsidRPr="00F37042" w:rsidRDefault="00E567A3" w:rsidP="004042A0">
            <w:pPr>
              <w:contextualSpacing/>
              <w:jc w:val="center"/>
              <w:rPr>
                <w:color w:val="000000"/>
              </w:rPr>
            </w:pPr>
            <w:r w:rsidRPr="00F37042">
              <w:rPr>
                <w:color w:val="000000"/>
                <w:sz w:val="22"/>
                <w:szCs w:val="22"/>
              </w:rPr>
              <w:t>0</w:t>
            </w:r>
          </w:p>
        </w:tc>
        <w:tc>
          <w:tcPr>
            <w:tcW w:w="1096" w:type="dxa"/>
            <w:vAlign w:val="center"/>
          </w:tcPr>
          <w:p w:rsidR="00E567A3" w:rsidRPr="00F37042" w:rsidRDefault="00E567A3" w:rsidP="004042A0">
            <w:pPr>
              <w:contextualSpacing/>
              <w:jc w:val="center"/>
              <w:rPr>
                <w:color w:val="000000"/>
              </w:rPr>
            </w:pPr>
            <w:r w:rsidRPr="00F37042">
              <w:rPr>
                <w:color w:val="000000"/>
                <w:sz w:val="22"/>
                <w:szCs w:val="22"/>
              </w:rPr>
              <w:t>0</w:t>
            </w:r>
          </w:p>
        </w:tc>
        <w:tc>
          <w:tcPr>
            <w:tcW w:w="1167" w:type="dxa"/>
            <w:vAlign w:val="center"/>
          </w:tcPr>
          <w:p w:rsidR="00E567A3" w:rsidRPr="00F37042" w:rsidRDefault="00E567A3" w:rsidP="004042A0">
            <w:pPr>
              <w:contextualSpacing/>
              <w:jc w:val="center"/>
              <w:rPr>
                <w:color w:val="000000"/>
              </w:rPr>
            </w:pPr>
            <w:r w:rsidRPr="00F37042">
              <w:rPr>
                <w:color w:val="000000"/>
                <w:sz w:val="22"/>
                <w:szCs w:val="22"/>
              </w:rPr>
              <w:t>0</w:t>
            </w:r>
          </w:p>
        </w:tc>
        <w:tc>
          <w:tcPr>
            <w:tcW w:w="1119" w:type="dxa"/>
          </w:tcPr>
          <w:p w:rsidR="00E567A3" w:rsidRPr="00F37042" w:rsidRDefault="00E567A3" w:rsidP="004042A0">
            <w:pPr>
              <w:contextualSpacing/>
              <w:jc w:val="center"/>
              <w:rPr>
                <w:color w:val="000000"/>
              </w:rPr>
            </w:pPr>
            <w:r w:rsidRPr="00F37042">
              <w:rPr>
                <w:color w:val="000000"/>
                <w:sz w:val="22"/>
                <w:szCs w:val="22"/>
              </w:rPr>
              <w:t>0</w:t>
            </w:r>
          </w:p>
        </w:tc>
        <w:tc>
          <w:tcPr>
            <w:tcW w:w="1773" w:type="dxa"/>
          </w:tcPr>
          <w:p w:rsidR="00E567A3" w:rsidRPr="00F37042" w:rsidRDefault="00E567A3" w:rsidP="004042A0">
            <w:pPr>
              <w:contextualSpacing/>
              <w:jc w:val="center"/>
              <w:rPr>
                <w:color w:val="000000"/>
              </w:rPr>
            </w:pPr>
            <w:r w:rsidRPr="00F37042">
              <w:rPr>
                <w:color w:val="000000"/>
                <w:sz w:val="22"/>
                <w:szCs w:val="22"/>
              </w:rPr>
              <w:t>0</w:t>
            </w:r>
          </w:p>
        </w:tc>
        <w:tc>
          <w:tcPr>
            <w:tcW w:w="2998" w:type="dxa"/>
          </w:tcPr>
          <w:p w:rsidR="00E567A3" w:rsidRPr="00F37042" w:rsidRDefault="00E567A3" w:rsidP="004042A0">
            <w:pPr>
              <w:contextualSpacing/>
              <w:jc w:val="center"/>
              <w:rPr>
                <w:color w:val="000000"/>
              </w:rPr>
            </w:pPr>
          </w:p>
        </w:tc>
      </w:tr>
      <w:tr w:rsidR="00E567A3" w:rsidRPr="00F37042" w:rsidTr="00483CE2">
        <w:trPr>
          <w:jc w:val="center"/>
        </w:trPr>
        <w:tc>
          <w:tcPr>
            <w:tcW w:w="5262" w:type="dxa"/>
            <w:tcMar>
              <w:top w:w="0" w:type="dxa"/>
              <w:left w:w="108" w:type="dxa"/>
              <w:bottom w:w="0" w:type="dxa"/>
              <w:right w:w="108" w:type="dxa"/>
            </w:tcMar>
          </w:tcPr>
          <w:p w:rsidR="00E567A3" w:rsidRPr="00F37042" w:rsidRDefault="00E567A3" w:rsidP="00AD2BD8">
            <w:pPr>
              <w:rPr>
                <w:color w:val="000000"/>
              </w:rPr>
            </w:pPr>
            <w:r w:rsidRPr="00F37042">
              <w:rPr>
                <w:color w:val="000000"/>
                <w:sz w:val="22"/>
                <w:szCs w:val="22"/>
              </w:rPr>
              <w:t>областной бюджет</w:t>
            </w:r>
          </w:p>
        </w:tc>
        <w:tc>
          <w:tcPr>
            <w:tcW w:w="1283" w:type="dxa"/>
          </w:tcPr>
          <w:p w:rsidR="00E567A3" w:rsidRPr="00F37042" w:rsidRDefault="00E567A3" w:rsidP="00483CE2">
            <w:pPr>
              <w:contextualSpacing/>
              <w:jc w:val="center"/>
              <w:rPr>
                <w:color w:val="000000"/>
              </w:rPr>
            </w:pPr>
            <w:r w:rsidRPr="00F37042">
              <w:rPr>
                <w:color w:val="000000"/>
                <w:sz w:val="22"/>
                <w:szCs w:val="22"/>
              </w:rPr>
              <w:t>0</w:t>
            </w:r>
          </w:p>
        </w:tc>
        <w:tc>
          <w:tcPr>
            <w:tcW w:w="981" w:type="dxa"/>
          </w:tcPr>
          <w:p w:rsidR="00E567A3" w:rsidRPr="00F37042" w:rsidRDefault="00E567A3" w:rsidP="00483CE2">
            <w:pPr>
              <w:contextualSpacing/>
              <w:jc w:val="center"/>
              <w:rPr>
                <w:color w:val="000000"/>
              </w:rPr>
            </w:pPr>
            <w:r w:rsidRPr="00F37042">
              <w:rPr>
                <w:color w:val="000000"/>
                <w:sz w:val="22"/>
                <w:szCs w:val="22"/>
              </w:rPr>
              <w:t>0</w:t>
            </w:r>
          </w:p>
        </w:tc>
        <w:tc>
          <w:tcPr>
            <w:tcW w:w="1096" w:type="dxa"/>
          </w:tcPr>
          <w:p w:rsidR="00E567A3" w:rsidRPr="00F37042" w:rsidRDefault="00E567A3" w:rsidP="00483CE2">
            <w:pPr>
              <w:contextualSpacing/>
              <w:jc w:val="center"/>
              <w:rPr>
                <w:color w:val="000000"/>
              </w:rPr>
            </w:pPr>
            <w:r w:rsidRPr="00F37042">
              <w:rPr>
                <w:color w:val="000000"/>
                <w:sz w:val="22"/>
                <w:szCs w:val="22"/>
              </w:rPr>
              <w:t>0</w:t>
            </w:r>
          </w:p>
        </w:tc>
        <w:tc>
          <w:tcPr>
            <w:tcW w:w="1167" w:type="dxa"/>
          </w:tcPr>
          <w:p w:rsidR="00E567A3" w:rsidRPr="00F37042" w:rsidRDefault="00E567A3" w:rsidP="00483CE2">
            <w:pPr>
              <w:contextualSpacing/>
              <w:jc w:val="center"/>
              <w:rPr>
                <w:color w:val="000000"/>
              </w:rPr>
            </w:pPr>
            <w:r w:rsidRPr="00F37042">
              <w:rPr>
                <w:color w:val="000000"/>
                <w:sz w:val="22"/>
                <w:szCs w:val="22"/>
              </w:rPr>
              <w:t>0</w:t>
            </w:r>
          </w:p>
        </w:tc>
        <w:tc>
          <w:tcPr>
            <w:tcW w:w="1119" w:type="dxa"/>
          </w:tcPr>
          <w:p w:rsidR="00E567A3" w:rsidRPr="00F37042" w:rsidRDefault="00E567A3" w:rsidP="00483CE2">
            <w:pPr>
              <w:contextualSpacing/>
              <w:jc w:val="center"/>
              <w:rPr>
                <w:color w:val="000000"/>
              </w:rPr>
            </w:pPr>
            <w:r w:rsidRPr="00F37042">
              <w:rPr>
                <w:color w:val="000000"/>
                <w:sz w:val="22"/>
                <w:szCs w:val="22"/>
              </w:rPr>
              <w:t>0</w:t>
            </w:r>
          </w:p>
        </w:tc>
        <w:tc>
          <w:tcPr>
            <w:tcW w:w="1773" w:type="dxa"/>
          </w:tcPr>
          <w:p w:rsidR="00E567A3" w:rsidRPr="00F37042" w:rsidRDefault="00E567A3" w:rsidP="00483CE2">
            <w:pPr>
              <w:contextualSpacing/>
              <w:jc w:val="center"/>
              <w:rPr>
                <w:color w:val="000000"/>
              </w:rPr>
            </w:pPr>
            <w:r w:rsidRPr="00F37042">
              <w:rPr>
                <w:color w:val="000000"/>
                <w:sz w:val="22"/>
                <w:szCs w:val="22"/>
              </w:rPr>
              <w:t>0</w:t>
            </w:r>
          </w:p>
        </w:tc>
        <w:tc>
          <w:tcPr>
            <w:tcW w:w="2998" w:type="dxa"/>
          </w:tcPr>
          <w:p w:rsidR="00E567A3" w:rsidRPr="00F37042" w:rsidRDefault="00E567A3" w:rsidP="004042A0">
            <w:pPr>
              <w:contextualSpacing/>
              <w:jc w:val="center"/>
              <w:rPr>
                <w:color w:val="000000"/>
              </w:rPr>
            </w:pPr>
          </w:p>
        </w:tc>
      </w:tr>
      <w:tr w:rsidR="00E567A3" w:rsidRPr="00F37042" w:rsidTr="004042A0">
        <w:trPr>
          <w:jc w:val="center"/>
        </w:trPr>
        <w:tc>
          <w:tcPr>
            <w:tcW w:w="5262" w:type="dxa"/>
            <w:tcMar>
              <w:top w:w="0" w:type="dxa"/>
              <w:left w:w="108" w:type="dxa"/>
              <w:bottom w:w="0" w:type="dxa"/>
              <w:right w:w="108" w:type="dxa"/>
            </w:tcMar>
          </w:tcPr>
          <w:p w:rsidR="00E567A3" w:rsidRPr="00F37042" w:rsidRDefault="00E567A3" w:rsidP="00AD2BD8">
            <w:pPr>
              <w:rPr>
                <w:color w:val="000000"/>
              </w:rPr>
            </w:pPr>
            <w:r w:rsidRPr="00F37042">
              <w:rPr>
                <w:color w:val="000000"/>
                <w:sz w:val="22"/>
                <w:szCs w:val="22"/>
              </w:rPr>
              <w:t>бюджет района</w:t>
            </w:r>
          </w:p>
        </w:tc>
        <w:tc>
          <w:tcPr>
            <w:tcW w:w="1283" w:type="dxa"/>
          </w:tcPr>
          <w:p w:rsidR="00E567A3" w:rsidRPr="00F37042" w:rsidRDefault="00E567A3" w:rsidP="004042A0">
            <w:pPr>
              <w:contextualSpacing/>
              <w:jc w:val="center"/>
              <w:rPr>
                <w:color w:val="000000"/>
              </w:rPr>
            </w:pPr>
            <w:r w:rsidRPr="00F37042">
              <w:rPr>
                <w:color w:val="000000"/>
                <w:sz w:val="22"/>
                <w:szCs w:val="22"/>
              </w:rPr>
              <w:t>0</w:t>
            </w:r>
          </w:p>
        </w:tc>
        <w:tc>
          <w:tcPr>
            <w:tcW w:w="981" w:type="dxa"/>
            <w:vAlign w:val="center"/>
          </w:tcPr>
          <w:p w:rsidR="00E567A3" w:rsidRPr="00F37042" w:rsidRDefault="00E567A3" w:rsidP="004042A0">
            <w:pPr>
              <w:contextualSpacing/>
              <w:jc w:val="center"/>
              <w:rPr>
                <w:color w:val="000000"/>
              </w:rPr>
            </w:pPr>
            <w:r w:rsidRPr="00F37042">
              <w:rPr>
                <w:color w:val="000000"/>
                <w:sz w:val="22"/>
                <w:szCs w:val="22"/>
              </w:rPr>
              <w:t>0</w:t>
            </w:r>
          </w:p>
        </w:tc>
        <w:tc>
          <w:tcPr>
            <w:tcW w:w="1096" w:type="dxa"/>
            <w:vAlign w:val="center"/>
          </w:tcPr>
          <w:p w:rsidR="00E567A3" w:rsidRPr="00F37042" w:rsidRDefault="00E567A3" w:rsidP="004042A0">
            <w:pPr>
              <w:contextualSpacing/>
              <w:jc w:val="center"/>
              <w:rPr>
                <w:color w:val="000000"/>
              </w:rPr>
            </w:pPr>
            <w:r w:rsidRPr="00F37042">
              <w:rPr>
                <w:color w:val="000000"/>
                <w:sz w:val="22"/>
                <w:szCs w:val="22"/>
              </w:rPr>
              <w:t>0</w:t>
            </w:r>
          </w:p>
        </w:tc>
        <w:tc>
          <w:tcPr>
            <w:tcW w:w="1167" w:type="dxa"/>
            <w:vAlign w:val="center"/>
          </w:tcPr>
          <w:p w:rsidR="00E567A3" w:rsidRPr="00F37042" w:rsidRDefault="00E567A3" w:rsidP="004042A0">
            <w:pPr>
              <w:contextualSpacing/>
              <w:jc w:val="center"/>
              <w:rPr>
                <w:color w:val="000000"/>
              </w:rPr>
            </w:pPr>
            <w:r w:rsidRPr="00F37042">
              <w:rPr>
                <w:color w:val="000000"/>
                <w:sz w:val="22"/>
                <w:szCs w:val="22"/>
              </w:rPr>
              <w:t>0</w:t>
            </w:r>
          </w:p>
        </w:tc>
        <w:tc>
          <w:tcPr>
            <w:tcW w:w="1119" w:type="dxa"/>
          </w:tcPr>
          <w:p w:rsidR="00E567A3" w:rsidRPr="00F37042" w:rsidRDefault="00E567A3" w:rsidP="004042A0">
            <w:pPr>
              <w:contextualSpacing/>
              <w:jc w:val="center"/>
              <w:rPr>
                <w:color w:val="000000"/>
              </w:rPr>
            </w:pPr>
            <w:r w:rsidRPr="00F37042">
              <w:rPr>
                <w:color w:val="000000"/>
                <w:sz w:val="22"/>
                <w:szCs w:val="22"/>
              </w:rPr>
              <w:t>0</w:t>
            </w:r>
          </w:p>
        </w:tc>
        <w:tc>
          <w:tcPr>
            <w:tcW w:w="1773" w:type="dxa"/>
          </w:tcPr>
          <w:p w:rsidR="00E567A3" w:rsidRPr="00F37042" w:rsidRDefault="00E567A3" w:rsidP="004042A0">
            <w:pPr>
              <w:contextualSpacing/>
              <w:jc w:val="center"/>
              <w:rPr>
                <w:color w:val="000000"/>
              </w:rPr>
            </w:pPr>
            <w:r w:rsidRPr="00F37042">
              <w:rPr>
                <w:color w:val="000000"/>
                <w:sz w:val="22"/>
                <w:szCs w:val="22"/>
              </w:rPr>
              <w:t>0</w:t>
            </w:r>
          </w:p>
        </w:tc>
        <w:tc>
          <w:tcPr>
            <w:tcW w:w="2998" w:type="dxa"/>
          </w:tcPr>
          <w:p w:rsidR="00E567A3" w:rsidRPr="00F37042" w:rsidRDefault="00E567A3" w:rsidP="004042A0">
            <w:pPr>
              <w:contextualSpacing/>
              <w:jc w:val="center"/>
              <w:rPr>
                <w:color w:val="000000"/>
              </w:rPr>
            </w:pPr>
          </w:p>
        </w:tc>
      </w:tr>
      <w:tr w:rsidR="00E567A3" w:rsidRPr="00F37042" w:rsidTr="004042A0">
        <w:trPr>
          <w:jc w:val="center"/>
        </w:trPr>
        <w:tc>
          <w:tcPr>
            <w:tcW w:w="5262" w:type="dxa"/>
            <w:tcMar>
              <w:top w:w="0" w:type="dxa"/>
              <w:left w:w="108" w:type="dxa"/>
              <w:bottom w:w="0" w:type="dxa"/>
              <w:right w:w="108" w:type="dxa"/>
            </w:tcMar>
            <w:vAlign w:val="center"/>
          </w:tcPr>
          <w:p w:rsidR="00E567A3" w:rsidRPr="00F37042" w:rsidRDefault="00E567A3" w:rsidP="00AD2BD8">
            <w:pPr>
              <w:rPr>
                <w:color w:val="000000"/>
              </w:rPr>
            </w:pPr>
            <w:r w:rsidRPr="00F37042">
              <w:rPr>
                <w:color w:val="000000"/>
                <w:sz w:val="22"/>
                <w:szCs w:val="22"/>
              </w:rPr>
              <w:t>внебюджетные источники</w:t>
            </w:r>
          </w:p>
        </w:tc>
        <w:tc>
          <w:tcPr>
            <w:tcW w:w="1283" w:type="dxa"/>
          </w:tcPr>
          <w:p w:rsidR="00E567A3" w:rsidRPr="00F37042" w:rsidRDefault="00E567A3" w:rsidP="00483CE2">
            <w:pPr>
              <w:contextualSpacing/>
              <w:jc w:val="center"/>
              <w:rPr>
                <w:color w:val="000000"/>
              </w:rPr>
            </w:pPr>
            <w:r w:rsidRPr="00F37042">
              <w:rPr>
                <w:color w:val="000000"/>
                <w:sz w:val="22"/>
                <w:szCs w:val="22"/>
              </w:rPr>
              <w:t>0</w:t>
            </w:r>
          </w:p>
        </w:tc>
        <w:tc>
          <w:tcPr>
            <w:tcW w:w="981" w:type="dxa"/>
            <w:vAlign w:val="center"/>
          </w:tcPr>
          <w:p w:rsidR="00E567A3" w:rsidRPr="00F37042" w:rsidRDefault="00E567A3" w:rsidP="00483CE2">
            <w:pPr>
              <w:contextualSpacing/>
              <w:jc w:val="center"/>
              <w:rPr>
                <w:color w:val="000000"/>
              </w:rPr>
            </w:pPr>
            <w:r w:rsidRPr="00F37042">
              <w:rPr>
                <w:color w:val="000000"/>
                <w:sz w:val="22"/>
                <w:szCs w:val="22"/>
              </w:rPr>
              <w:t>0</w:t>
            </w:r>
          </w:p>
        </w:tc>
        <w:tc>
          <w:tcPr>
            <w:tcW w:w="1096" w:type="dxa"/>
            <w:vAlign w:val="center"/>
          </w:tcPr>
          <w:p w:rsidR="00E567A3" w:rsidRPr="00F37042" w:rsidRDefault="00E567A3" w:rsidP="00483CE2">
            <w:pPr>
              <w:contextualSpacing/>
              <w:jc w:val="center"/>
              <w:rPr>
                <w:color w:val="000000"/>
              </w:rPr>
            </w:pPr>
            <w:r w:rsidRPr="00F37042">
              <w:rPr>
                <w:color w:val="000000"/>
                <w:sz w:val="22"/>
                <w:szCs w:val="22"/>
              </w:rPr>
              <w:t>0</w:t>
            </w:r>
          </w:p>
        </w:tc>
        <w:tc>
          <w:tcPr>
            <w:tcW w:w="1167" w:type="dxa"/>
            <w:vAlign w:val="center"/>
          </w:tcPr>
          <w:p w:rsidR="00E567A3" w:rsidRPr="00F37042" w:rsidRDefault="00E567A3" w:rsidP="00483CE2">
            <w:pPr>
              <w:contextualSpacing/>
              <w:jc w:val="center"/>
              <w:rPr>
                <w:color w:val="000000"/>
              </w:rPr>
            </w:pPr>
            <w:r w:rsidRPr="00F37042">
              <w:rPr>
                <w:color w:val="000000"/>
                <w:sz w:val="22"/>
                <w:szCs w:val="22"/>
              </w:rPr>
              <w:t>0</w:t>
            </w:r>
          </w:p>
        </w:tc>
        <w:tc>
          <w:tcPr>
            <w:tcW w:w="1119" w:type="dxa"/>
          </w:tcPr>
          <w:p w:rsidR="00E567A3" w:rsidRPr="00F37042" w:rsidRDefault="00E567A3" w:rsidP="00483CE2">
            <w:pPr>
              <w:contextualSpacing/>
              <w:jc w:val="center"/>
              <w:rPr>
                <w:color w:val="000000"/>
              </w:rPr>
            </w:pPr>
            <w:r w:rsidRPr="00F37042">
              <w:rPr>
                <w:color w:val="000000"/>
                <w:sz w:val="22"/>
                <w:szCs w:val="22"/>
              </w:rPr>
              <w:t>0</w:t>
            </w:r>
          </w:p>
        </w:tc>
        <w:tc>
          <w:tcPr>
            <w:tcW w:w="1773" w:type="dxa"/>
          </w:tcPr>
          <w:p w:rsidR="00E567A3" w:rsidRPr="00F37042" w:rsidRDefault="00E567A3" w:rsidP="00483CE2">
            <w:pPr>
              <w:contextualSpacing/>
              <w:jc w:val="center"/>
              <w:rPr>
                <w:color w:val="000000"/>
              </w:rPr>
            </w:pPr>
            <w:r w:rsidRPr="00F37042">
              <w:rPr>
                <w:color w:val="000000"/>
                <w:sz w:val="22"/>
                <w:szCs w:val="22"/>
              </w:rPr>
              <w:t>0</w:t>
            </w:r>
          </w:p>
        </w:tc>
        <w:tc>
          <w:tcPr>
            <w:tcW w:w="2998" w:type="dxa"/>
          </w:tcPr>
          <w:p w:rsidR="00E567A3" w:rsidRPr="00F37042" w:rsidRDefault="00E567A3" w:rsidP="004042A0">
            <w:pPr>
              <w:contextualSpacing/>
              <w:jc w:val="center"/>
              <w:rPr>
                <w:color w:val="000000"/>
              </w:rPr>
            </w:pPr>
          </w:p>
        </w:tc>
      </w:tr>
    </w:tbl>
    <w:p w:rsidR="00E567A3" w:rsidRPr="009A5B6D" w:rsidRDefault="00E567A3" w:rsidP="009A5B6D">
      <w:pPr>
        <w:rPr>
          <w:highlight w:val="yellow"/>
        </w:rPr>
        <w:sectPr w:rsidR="00E567A3" w:rsidRPr="009A5B6D" w:rsidSect="009A5B6D">
          <w:headerReference w:type="default" r:id="rId7"/>
          <w:headerReference w:type="first" r:id="rId8"/>
          <w:footerReference w:type="first" r:id="rId9"/>
          <w:pgSz w:w="16838" w:h="11906" w:orient="landscape"/>
          <w:pgMar w:top="426" w:right="567" w:bottom="284" w:left="567" w:header="709" w:footer="0" w:gutter="0"/>
          <w:cols w:space="720"/>
        </w:sectPr>
      </w:pPr>
    </w:p>
    <w:p w:rsidR="00E567A3" w:rsidRPr="009A5B6D" w:rsidRDefault="00E567A3" w:rsidP="009A5B6D">
      <w:pPr>
        <w:tabs>
          <w:tab w:val="left" w:pos="9669"/>
        </w:tabs>
        <w:spacing w:after="160" w:line="264" w:lineRule="auto"/>
        <w:ind w:right="536"/>
        <w:rPr>
          <w:sz w:val="20"/>
          <w:highlight w:val="yellow"/>
        </w:rPr>
      </w:pPr>
    </w:p>
    <w:p w:rsidR="00E567A3" w:rsidRPr="00F37042" w:rsidRDefault="00E567A3" w:rsidP="009A5B6D">
      <w:pPr>
        <w:widowControl w:val="0"/>
        <w:spacing w:before="220"/>
        <w:ind w:firstLine="540"/>
        <w:jc w:val="center"/>
        <w:rPr>
          <w:sz w:val="28"/>
          <w:szCs w:val="28"/>
        </w:rPr>
      </w:pPr>
      <w:r w:rsidRPr="00F37042">
        <w:rPr>
          <w:sz w:val="28"/>
          <w:szCs w:val="28"/>
        </w:rPr>
        <w:t>4. Информация о рисках муниципальной программы</w:t>
      </w:r>
    </w:p>
    <w:p w:rsidR="00E567A3" w:rsidRPr="00B66A1D" w:rsidRDefault="00E567A3" w:rsidP="009A5B6D">
      <w:pPr>
        <w:widowControl w:val="0"/>
        <w:spacing w:before="220"/>
        <w:ind w:firstLine="540"/>
        <w:jc w:val="center"/>
        <w:rPr>
          <w:sz w:val="20"/>
        </w:rPr>
      </w:pPr>
    </w:p>
    <w:tbl>
      <w:tblPr>
        <w:tblW w:w="15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704"/>
        <w:gridCol w:w="2524"/>
        <w:gridCol w:w="1800"/>
        <w:gridCol w:w="1800"/>
        <w:gridCol w:w="1440"/>
        <w:gridCol w:w="2040"/>
        <w:gridCol w:w="1920"/>
        <w:gridCol w:w="2880"/>
      </w:tblGrid>
      <w:tr w:rsidR="00E567A3" w:rsidRPr="00F37042" w:rsidTr="00F37042">
        <w:tc>
          <w:tcPr>
            <w:tcW w:w="704" w:type="dxa"/>
          </w:tcPr>
          <w:p w:rsidR="00E567A3" w:rsidRPr="00F37042" w:rsidRDefault="00E567A3" w:rsidP="004042A0">
            <w:pPr>
              <w:widowControl w:val="0"/>
              <w:jc w:val="center"/>
              <w:rPr>
                <w:color w:val="000000"/>
              </w:rPr>
            </w:pPr>
            <w:r w:rsidRPr="00F37042">
              <w:rPr>
                <w:color w:val="000000"/>
              </w:rPr>
              <w:t>№ п/п</w:t>
            </w:r>
          </w:p>
        </w:tc>
        <w:tc>
          <w:tcPr>
            <w:tcW w:w="2524" w:type="dxa"/>
          </w:tcPr>
          <w:p w:rsidR="00E567A3" w:rsidRPr="00F37042" w:rsidRDefault="00E567A3" w:rsidP="004042A0">
            <w:pPr>
              <w:widowControl w:val="0"/>
              <w:jc w:val="center"/>
              <w:rPr>
                <w:color w:val="000000"/>
              </w:rPr>
            </w:pPr>
            <w:r w:rsidRPr="00F37042">
              <w:rPr>
                <w:color w:val="000000"/>
              </w:rPr>
              <w:t>Наименование показателя</w:t>
            </w:r>
          </w:p>
        </w:tc>
        <w:tc>
          <w:tcPr>
            <w:tcW w:w="1800" w:type="dxa"/>
          </w:tcPr>
          <w:p w:rsidR="00E567A3" w:rsidRPr="00F37042" w:rsidRDefault="00E567A3" w:rsidP="004042A0">
            <w:pPr>
              <w:widowControl w:val="0"/>
              <w:jc w:val="center"/>
              <w:rPr>
                <w:color w:val="000000"/>
              </w:rPr>
            </w:pPr>
            <w:r w:rsidRPr="00F37042">
              <w:rPr>
                <w:color w:val="000000"/>
              </w:rPr>
              <w:t>Описание риска</w:t>
            </w:r>
          </w:p>
        </w:tc>
        <w:tc>
          <w:tcPr>
            <w:tcW w:w="1800" w:type="dxa"/>
          </w:tcPr>
          <w:p w:rsidR="00E567A3" w:rsidRPr="00F37042" w:rsidRDefault="00E567A3" w:rsidP="004042A0">
            <w:pPr>
              <w:widowControl w:val="0"/>
              <w:jc w:val="center"/>
              <w:rPr>
                <w:color w:val="000000"/>
              </w:rPr>
            </w:pPr>
            <w:r w:rsidRPr="00F37042">
              <w:rPr>
                <w:color w:val="000000"/>
              </w:rPr>
              <w:t>Оценка возможных последствий риска</w:t>
            </w:r>
          </w:p>
        </w:tc>
        <w:tc>
          <w:tcPr>
            <w:tcW w:w="1440" w:type="dxa"/>
          </w:tcPr>
          <w:p w:rsidR="00E567A3" w:rsidRPr="00F37042" w:rsidRDefault="00E567A3" w:rsidP="004042A0">
            <w:pPr>
              <w:widowControl w:val="0"/>
              <w:jc w:val="center"/>
              <w:rPr>
                <w:color w:val="000000"/>
              </w:rPr>
            </w:pPr>
            <w:r w:rsidRPr="00F37042">
              <w:rPr>
                <w:color w:val="000000"/>
              </w:rPr>
              <w:t>Уровень риска</w:t>
            </w:r>
          </w:p>
        </w:tc>
        <w:tc>
          <w:tcPr>
            <w:tcW w:w="2040" w:type="dxa"/>
          </w:tcPr>
          <w:p w:rsidR="00E567A3" w:rsidRPr="00F37042" w:rsidRDefault="00E567A3" w:rsidP="004042A0">
            <w:pPr>
              <w:widowControl w:val="0"/>
              <w:jc w:val="center"/>
              <w:rPr>
                <w:color w:val="000000"/>
              </w:rPr>
            </w:pPr>
            <w:r w:rsidRPr="00F37042">
              <w:rPr>
                <w:color w:val="000000"/>
              </w:rPr>
              <w:t>Планируемые меры реагирования</w:t>
            </w:r>
          </w:p>
        </w:tc>
        <w:tc>
          <w:tcPr>
            <w:tcW w:w="1920" w:type="dxa"/>
          </w:tcPr>
          <w:p w:rsidR="00E567A3" w:rsidRPr="00F37042" w:rsidRDefault="00E567A3" w:rsidP="004042A0">
            <w:pPr>
              <w:widowControl w:val="0"/>
              <w:jc w:val="center"/>
              <w:rPr>
                <w:color w:val="000000"/>
              </w:rPr>
            </w:pPr>
            <w:r w:rsidRPr="00F37042">
              <w:rPr>
                <w:color w:val="000000"/>
              </w:rPr>
              <w:t>Срок выполнения меры реагирования</w:t>
            </w:r>
          </w:p>
        </w:tc>
        <w:tc>
          <w:tcPr>
            <w:tcW w:w="2880" w:type="dxa"/>
          </w:tcPr>
          <w:p w:rsidR="00E567A3" w:rsidRPr="00F37042" w:rsidRDefault="00E567A3" w:rsidP="004042A0">
            <w:pPr>
              <w:widowControl w:val="0"/>
              <w:jc w:val="center"/>
              <w:rPr>
                <w:color w:val="000000"/>
              </w:rPr>
            </w:pPr>
            <w:r w:rsidRPr="00F37042">
              <w:rPr>
                <w:color w:val="000000"/>
              </w:rPr>
              <w:t>Ответственный за принятие мер реагирования (ФИО, должность, организация)</w:t>
            </w:r>
          </w:p>
        </w:tc>
      </w:tr>
      <w:tr w:rsidR="00E567A3" w:rsidRPr="00F37042" w:rsidTr="00F37042">
        <w:tc>
          <w:tcPr>
            <w:tcW w:w="704" w:type="dxa"/>
          </w:tcPr>
          <w:p w:rsidR="00E567A3" w:rsidRPr="00F37042" w:rsidRDefault="00E567A3" w:rsidP="004042A0">
            <w:pPr>
              <w:widowControl w:val="0"/>
              <w:jc w:val="center"/>
              <w:rPr>
                <w:color w:val="000000"/>
              </w:rPr>
            </w:pPr>
            <w:r w:rsidRPr="00F37042">
              <w:rPr>
                <w:color w:val="000000"/>
              </w:rPr>
              <w:t>-</w:t>
            </w:r>
          </w:p>
        </w:tc>
        <w:tc>
          <w:tcPr>
            <w:tcW w:w="2524" w:type="dxa"/>
          </w:tcPr>
          <w:p w:rsidR="00E567A3" w:rsidRPr="00F37042" w:rsidRDefault="00E567A3" w:rsidP="004042A0">
            <w:pPr>
              <w:widowControl w:val="0"/>
              <w:jc w:val="center"/>
              <w:rPr>
                <w:color w:val="000000"/>
              </w:rPr>
            </w:pPr>
            <w:r w:rsidRPr="00F37042">
              <w:rPr>
                <w:color w:val="000000"/>
              </w:rPr>
              <w:t>-</w:t>
            </w:r>
          </w:p>
        </w:tc>
        <w:tc>
          <w:tcPr>
            <w:tcW w:w="1800" w:type="dxa"/>
          </w:tcPr>
          <w:p w:rsidR="00E567A3" w:rsidRPr="00F37042" w:rsidRDefault="00E567A3" w:rsidP="004042A0">
            <w:pPr>
              <w:widowControl w:val="0"/>
              <w:jc w:val="center"/>
              <w:rPr>
                <w:color w:val="000000"/>
              </w:rPr>
            </w:pPr>
            <w:r w:rsidRPr="00F37042">
              <w:rPr>
                <w:color w:val="000000"/>
              </w:rPr>
              <w:t>-</w:t>
            </w:r>
          </w:p>
        </w:tc>
        <w:tc>
          <w:tcPr>
            <w:tcW w:w="1800" w:type="dxa"/>
          </w:tcPr>
          <w:p w:rsidR="00E567A3" w:rsidRPr="00F37042" w:rsidRDefault="00E567A3" w:rsidP="004042A0">
            <w:pPr>
              <w:widowControl w:val="0"/>
              <w:jc w:val="center"/>
              <w:rPr>
                <w:color w:val="000000"/>
              </w:rPr>
            </w:pPr>
            <w:r w:rsidRPr="00F37042">
              <w:rPr>
                <w:color w:val="000000"/>
              </w:rPr>
              <w:t>-</w:t>
            </w:r>
          </w:p>
        </w:tc>
        <w:tc>
          <w:tcPr>
            <w:tcW w:w="1440" w:type="dxa"/>
          </w:tcPr>
          <w:p w:rsidR="00E567A3" w:rsidRPr="00F37042" w:rsidRDefault="00E567A3" w:rsidP="004042A0">
            <w:pPr>
              <w:widowControl w:val="0"/>
              <w:jc w:val="center"/>
              <w:rPr>
                <w:color w:val="000000"/>
              </w:rPr>
            </w:pPr>
            <w:r w:rsidRPr="00F37042">
              <w:rPr>
                <w:color w:val="000000"/>
              </w:rPr>
              <w:t>-</w:t>
            </w:r>
          </w:p>
        </w:tc>
        <w:tc>
          <w:tcPr>
            <w:tcW w:w="2040" w:type="dxa"/>
          </w:tcPr>
          <w:p w:rsidR="00E567A3" w:rsidRPr="00F37042" w:rsidRDefault="00E567A3" w:rsidP="004042A0">
            <w:pPr>
              <w:widowControl w:val="0"/>
              <w:jc w:val="center"/>
              <w:rPr>
                <w:color w:val="000000"/>
              </w:rPr>
            </w:pPr>
            <w:r w:rsidRPr="00F37042">
              <w:rPr>
                <w:color w:val="000000"/>
              </w:rPr>
              <w:t>-</w:t>
            </w:r>
          </w:p>
        </w:tc>
        <w:tc>
          <w:tcPr>
            <w:tcW w:w="1920" w:type="dxa"/>
          </w:tcPr>
          <w:p w:rsidR="00E567A3" w:rsidRPr="00F37042" w:rsidRDefault="00E567A3" w:rsidP="004042A0">
            <w:pPr>
              <w:widowControl w:val="0"/>
              <w:jc w:val="center"/>
              <w:rPr>
                <w:color w:val="000000"/>
              </w:rPr>
            </w:pPr>
            <w:r w:rsidRPr="00F37042">
              <w:rPr>
                <w:color w:val="000000"/>
              </w:rPr>
              <w:t>-</w:t>
            </w:r>
          </w:p>
        </w:tc>
        <w:tc>
          <w:tcPr>
            <w:tcW w:w="2880" w:type="dxa"/>
          </w:tcPr>
          <w:p w:rsidR="00E567A3" w:rsidRPr="00F37042" w:rsidRDefault="00E567A3" w:rsidP="004042A0">
            <w:pPr>
              <w:widowControl w:val="0"/>
              <w:jc w:val="center"/>
              <w:rPr>
                <w:color w:val="000000"/>
              </w:rPr>
            </w:pPr>
            <w:r w:rsidRPr="00F37042">
              <w:rPr>
                <w:color w:val="000000"/>
              </w:rPr>
              <w:t>-</w:t>
            </w:r>
          </w:p>
        </w:tc>
      </w:tr>
    </w:tbl>
    <w:p w:rsidR="00E567A3" w:rsidRPr="009A5B6D" w:rsidRDefault="00E567A3" w:rsidP="009A5B6D">
      <w:pPr>
        <w:widowControl w:val="0"/>
        <w:ind w:firstLine="539"/>
        <w:jc w:val="center"/>
        <w:rPr>
          <w:sz w:val="20"/>
          <w:highlight w:val="yellow"/>
        </w:rPr>
      </w:pPr>
    </w:p>
    <w:p w:rsidR="00E567A3" w:rsidRPr="00F37042" w:rsidRDefault="00E567A3" w:rsidP="009A5B6D">
      <w:pPr>
        <w:widowControl w:val="0"/>
        <w:spacing w:before="220"/>
        <w:ind w:firstLine="540"/>
        <w:jc w:val="center"/>
        <w:rPr>
          <w:sz w:val="28"/>
          <w:szCs w:val="28"/>
        </w:rPr>
      </w:pPr>
      <w:r w:rsidRPr="00F37042">
        <w:rPr>
          <w:sz w:val="28"/>
          <w:szCs w:val="28"/>
        </w:rPr>
        <w:t>5. Дополнительная информация</w:t>
      </w:r>
    </w:p>
    <w:p w:rsidR="00E567A3" w:rsidRPr="00B66A1D" w:rsidRDefault="00E567A3" w:rsidP="009A5B6D">
      <w:pPr>
        <w:widowControl w:val="0"/>
        <w:spacing w:before="220"/>
        <w:ind w:firstLine="540"/>
        <w:jc w:val="center"/>
        <w:rPr>
          <w:sz w:val="20"/>
        </w:rPr>
      </w:pPr>
    </w:p>
    <w:tbl>
      <w:tblPr>
        <w:tblW w:w="15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15108"/>
      </w:tblGrid>
      <w:tr w:rsidR="00E567A3" w:rsidRPr="00F37042" w:rsidTr="00F37042">
        <w:trPr>
          <w:trHeight w:val="443"/>
        </w:trPr>
        <w:tc>
          <w:tcPr>
            <w:tcW w:w="15108" w:type="dxa"/>
          </w:tcPr>
          <w:p w:rsidR="00E567A3" w:rsidRPr="00F37042" w:rsidRDefault="00E567A3" w:rsidP="004042A0">
            <w:pPr>
              <w:widowControl w:val="0"/>
              <w:spacing w:before="220"/>
              <w:jc w:val="center"/>
              <w:rPr>
                <w:color w:val="000000"/>
              </w:rPr>
            </w:pPr>
            <w:r w:rsidRPr="00F37042">
              <w:rPr>
                <w:color w:val="000000"/>
              </w:rPr>
              <w:t>Дополнительная информация о ходе реализации муниципальной программы</w:t>
            </w:r>
          </w:p>
        </w:tc>
      </w:tr>
      <w:tr w:rsidR="00E567A3" w:rsidRPr="00F37042" w:rsidTr="00F37042">
        <w:trPr>
          <w:trHeight w:val="837"/>
        </w:trPr>
        <w:tc>
          <w:tcPr>
            <w:tcW w:w="15108" w:type="dxa"/>
          </w:tcPr>
          <w:p w:rsidR="00E567A3" w:rsidRPr="00F37042" w:rsidRDefault="00E567A3" w:rsidP="004042A0">
            <w:pPr>
              <w:widowControl w:val="0"/>
              <w:spacing w:before="220"/>
              <w:jc w:val="center"/>
              <w:rPr>
                <w:color w:val="000000"/>
                <w:highlight w:val="yellow"/>
              </w:rPr>
            </w:pPr>
            <w:r w:rsidRPr="00F37042">
              <w:rPr>
                <w:color w:val="000000"/>
              </w:rPr>
              <w:t>-</w:t>
            </w:r>
          </w:p>
        </w:tc>
      </w:tr>
    </w:tbl>
    <w:p w:rsidR="00E567A3" w:rsidRPr="009A5B6D" w:rsidRDefault="00E567A3" w:rsidP="009A5B6D">
      <w:pPr>
        <w:widowControl w:val="0"/>
        <w:ind w:left="8505" w:firstLine="709"/>
        <w:jc w:val="center"/>
        <w:outlineLvl w:val="0"/>
        <w:rPr>
          <w:sz w:val="20"/>
          <w:highlight w:val="yellow"/>
        </w:rPr>
      </w:pPr>
    </w:p>
    <w:p w:rsidR="00E567A3" w:rsidRDefault="00E567A3" w:rsidP="009A5B6D">
      <w:pPr>
        <w:spacing w:after="160" w:line="264" w:lineRule="auto"/>
        <w:rPr>
          <w:sz w:val="20"/>
          <w:highlight w:val="yellow"/>
        </w:rPr>
      </w:pPr>
    </w:p>
    <w:p w:rsidR="00E567A3" w:rsidRDefault="00E567A3" w:rsidP="009A5B6D">
      <w:pPr>
        <w:spacing w:after="160" w:line="264" w:lineRule="auto"/>
        <w:rPr>
          <w:sz w:val="20"/>
          <w:highlight w:val="yellow"/>
        </w:rPr>
      </w:pPr>
    </w:p>
    <w:p w:rsidR="00E567A3" w:rsidRDefault="00E567A3" w:rsidP="009A5B6D">
      <w:pPr>
        <w:spacing w:after="160" w:line="264" w:lineRule="auto"/>
        <w:rPr>
          <w:sz w:val="20"/>
          <w:highlight w:val="yellow"/>
        </w:rPr>
      </w:pPr>
    </w:p>
    <w:p w:rsidR="00E567A3" w:rsidRDefault="00E567A3" w:rsidP="009A5B6D">
      <w:pPr>
        <w:spacing w:after="160" w:line="264" w:lineRule="auto"/>
        <w:rPr>
          <w:sz w:val="20"/>
          <w:highlight w:val="yellow"/>
        </w:rPr>
      </w:pPr>
    </w:p>
    <w:p w:rsidR="00E567A3" w:rsidRDefault="00E567A3" w:rsidP="009A5B6D">
      <w:pPr>
        <w:spacing w:after="160" w:line="264" w:lineRule="auto"/>
        <w:rPr>
          <w:sz w:val="20"/>
          <w:highlight w:val="yellow"/>
        </w:rPr>
      </w:pPr>
    </w:p>
    <w:p w:rsidR="00E567A3" w:rsidRDefault="00E567A3" w:rsidP="009A5B6D">
      <w:pPr>
        <w:spacing w:after="160" w:line="264" w:lineRule="auto"/>
        <w:rPr>
          <w:sz w:val="20"/>
          <w:highlight w:val="yellow"/>
        </w:rPr>
      </w:pPr>
    </w:p>
    <w:p w:rsidR="00E567A3" w:rsidRDefault="00E567A3" w:rsidP="009A5B6D">
      <w:pPr>
        <w:spacing w:after="160" w:line="264" w:lineRule="auto"/>
        <w:rPr>
          <w:sz w:val="20"/>
          <w:highlight w:val="yellow"/>
        </w:rPr>
      </w:pPr>
    </w:p>
    <w:p w:rsidR="00E567A3" w:rsidRDefault="00E567A3" w:rsidP="009A5B6D">
      <w:pPr>
        <w:spacing w:after="160" w:line="264" w:lineRule="auto"/>
        <w:rPr>
          <w:sz w:val="20"/>
          <w:highlight w:val="yellow"/>
        </w:rPr>
      </w:pPr>
    </w:p>
    <w:p w:rsidR="00E567A3" w:rsidRDefault="00E567A3" w:rsidP="009A5B6D">
      <w:pPr>
        <w:spacing w:after="160" w:line="264" w:lineRule="auto"/>
        <w:rPr>
          <w:sz w:val="20"/>
          <w:highlight w:val="yellow"/>
        </w:rPr>
      </w:pPr>
    </w:p>
    <w:p w:rsidR="00E567A3" w:rsidRDefault="00E567A3" w:rsidP="009A5B6D">
      <w:pPr>
        <w:spacing w:after="160" w:line="264" w:lineRule="auto"/>
        <w:rPr>
          <w:sz w:val="20"/>
          <w:highlight w:val="yellow"/>
        </w:rPr>
      </w:pPr>
    </w:p>
    <w:p w:rsidR="00E567A3" w:rsidRDefault="00E567A3" w:rsidP="009A5B6D">
      <w:pPr>
        <w:spacing w:after="160" w:line="264" w:lineRule="auto"/>
        <w:rPr>
          <w:sz w:val="20"/>
          <w:highlight w:val="yellow"/>
        </w:rPr>
      </w:pPr>
    </w:p>
    <w:p w:rsidR="00E567A3" w:rsidRDefault="00E567A3" w:rsidP="009A5B6D">
      <w:pPr>
        <w:spacing w:after="160" w:line="264" w:lineRule="auto"/>
        <w:rPr>
          <w:sz w:val="20"/>
          <w:highlight w:val="yellow"/>
        </w:rPr>
      </w:pPr>
    </w:p>
    <w:p w:rsidR="00E567A3" w:rsidRPr="000E75AB" w:rsidRDefault="00E567A3" w:rsidP="006E7DF6">
      <w:pPr>
        <w:ind w:right="440"/>
        <w:jc w:val="right"/>
        <w:rPr>
          <w:color w:val="000000"/>
          <w:sz w:val="28"/>
          <w:szCs w:val="28"/>
        </w:rPr>
      </w:pPr>
      <w:r w:rsidRPr="000E75AB">
        <w:rPr>
          <w:color w:val="000000"/>
          <w:sz w:val="28"/>
          <w:szCs w:val="28"/>
        </w:rPr>
        <w:t>УТВЕРЖДЕН</w:t>
      </w:r>
    </w:p>
    <w:p w:rsidR="00E567A3" w:rsidRPr="000E75AB" w:rsidRDefault="00E567A3" w:rsidP="00A32A4E">
      <w:pPr>
        <w:jc w:val="right"/>
        <w:rPr>
          <w:color w:val="000000"/>
          <w:sz w:val="28"/>
          <w:szCs w:val="28"/>
        </w:rPr>
      </w:pPr>
    </w:p>
    <w:p w:rsidR="00E567A3" w:rsidRPr="000E75AB" w:rsidRDefault="00E567A3" w:rsidP="00A32A4E">
      <w:pPr>
        <w:jc w:val="right"/>
        <w:rPr>
          <w:color w:val="000000"/>
          <w:sz w:val="28"/>
          <w:szCs w:val="28"/>
        </w:rPr>
      </w:pPr>
      <w:r w:rsidRPr="000E75AB">
        <w:rPr>
          <w:color w:val="000000"/>
          <w:sz w:val="28"/>
          <w:szCs w:val="28"/>
        </w:rPr>
        <w:t>___________Ю.В.</w:t>
      </w:r>
      <w:r>
        <w:rPr>
          <w:color w:val="000000"/>
          <w:sz w:val="28"/>
          <w:szCs w:val="28"/>
        </w:rPr>
        <w:t xml:space="preserve"> </w:t>
      </w:r>
      <w:r w:rsidRPr="000E75AB">
        <w:rPr>
          <w:color w:val="000000"/>
          <w:sz w:val="28"/>
          <w:szCs w:val="28"/>
        </w:rPr>
        <w:t>Кашпор</w:t>
      </w:r>
    </w:p>
    <w:p w:rsidR="00E567A3" w:rsidRPr="000E75AB" w:rsidRDefault="00E567A3" w:rsidP="00A32A4E">
      <w:pPr>
        <w:jc w:val="right"/>
        <w:rPr>
          <w:color w:val="000000"/>
          <w:sz w:val="28"/>
          <w:szCs w:val="28"/>
        </w:rPr>
      </w:pPr>
    </w:p>
    <w:p w:rsidR="00E567A3" w:rsidRPr="000E75AB" w:rsidRDefault="00E567A3" w:rsidP="00A32A4E">
      <w:pPr>
        <w:jc w:val="right"/>
        <w:rPr>
          <w:color w:val="000000"/>
          <w:sz w:val="28"/>
          <w:szCs w:val="28"/>
        </w:rPr>
      </w:pPr>
      <w:r w:rsidRPr="000E75AB">
        <w:rPr>
          <w:color w:val="000000"/>
          <w:sz w:val="28"/>
          <w:szCs w:val="28"/>
        </w:rPr>
        <w:t xml:space="preserve">Глава Администрации </w:t>
      </w:r>
    </w:p>
    <w:p w:rsidR="00E567A3" w:rsidRPr="0025739E" w:rsidRDefault="00E567A3" w:rsidP="00A32A4E">
      <w:pPr>
        <w:jc w:val="right"/>
        <w:rPr>
          <w:color w:val="000000"/>
          <w:sz w:val="22"/>
        </w:rPr>
      </w:pPr>
      <w:r w:rsidRPr="000E75AB">
        <w:rPr>
          <w:color w:val="000000"/>
          <w:sz w:val="28"/>
          <w:szCs w:val="28"/>
        </w:rPr>
        <w:t>Алексеевского сельского поселения</w:t>
      </w:r>
    </w:p>
    <w:p w:rsidR="00E567A3" w:rsidRDefault="00E567A3" w:rsidP="00483CE2">
      <w:pPr>
        <w:contextualSpacing/>
        <w:jc w:val="center"/>
        <w:rPr>
          <w:b/>
          <w:sz w:val="28"/>
          <w:szCs w:val="28"/>
        </w:rPr>
      </w:pPr>
    </w:p>
    <w:p w:rsidR="00E567A3" w:rsidRPr="00343093" w:rsidRDefault="00E567A3" w:rsidP="00483CE2">
      <w:pPr>
        <w:contextualSpacing/>
        <w:jc w:val="center"/>
        <w:rPr>
          <w:b/>
          <w:sz w:val="28"/>
          <w:szCs w:val="28"/>
        </w:rPr>
      </w:pPr>
      <w:r w:rsidRPr="00343093">
        <w:rPr>
          <w:b/>
          <w:sz w:val="28"/>
          <w:szCs w:val="28"/>
        </w:rPr>
        <w:t xml:space="preserve">ОТЧЕТ </w:t>
      </w:r>
    </w:p>
    <w:p w:rsidR="00E567A3" w:rsidRPr="00343093" w:rsidRDefault="00E567A3" w:rsidP="00483CE2">
      <w:pPr>
        <w:contextualSpacing/>
        <w:jc w:val="center"/>
        <w:rPr>
          <w:b/>
          <w:sz w:val="28"/>
          <w:szCs w:val="28"/>
        </w:rPr>
      </w:pPr>
      <w:r w:rsidRPr="00343093">
        <w:rPr>
          <w:b/>
          <w:sz w:val="28"/>
          <w:szCs w:val="28"/>
        </w:rPr>
        <w:t xml:space="preserve">О ХОДЕ РЕАЛИЗАЦИИ </w:t>
      </w:r>
      <w:r>
        <w:rPr>
          <w:b/>
          <w:sz w:val="28"/>
          <w:szCs w:val="28"/>
        </w:rPr>
        <w:t>КОМПЛЕКСА ПРОЦЕССНЫХ МЕРОПРИЯТИЙ</w:t>
      </w:r>
    </w:p>
    <w:p w:rsidR="00E567A3" w:rsidRPr="00343093" w:rsidRDefault="00E567A3" w:rsidP="00483CE2">
      <w:pPr>
        <w:contextualSpacing/>
        <w:jc w:val="center"/>
        <w:rPr>
          <w:b/>
          <w:i/>
          <w:sz w:val="28"/>
          <w:szCs w:val="28"/>
        </w:rPr>
      </w:pPr>
      <w:r w:rsidRPr="00343093">
        <w:rPr>
          <w:b/>
          <w:i/>
          <w:sz w:val="28"/>
          <w:szCs w:val="28"/>
        </w:rPr>
        <w:t>«</w:t>
      </w:r>
      <w:r w:rsidRPr="00FF764A">
        <w:rPr>
          <w:b/>
          <w:i/>
          <w:sz w:val="28"/>
          <w:szCs w:val="28"/>
        </w:rPr>
        <w:t>Развитие транспортной системы Алексеевского сельского поселения</w:t>
      </w:r>
      <w:r w:rsidRPr="00343093">
        <w:rPr>
          <w:b/>
          <w:i/>
          <w:sz w:val="28"/>
          <w:szCs w:val="28"/>
        </w:rPr>
        <w:t>»</w:t>
      </w:r>
    </w:p>
    <w:p w:rsidR="00E567A3" w:rsidRPr="00343093" w:rsidRDefault="00E567A3" w:rsidP="00483CE2">
      <w:pPr>
        <w:contextualSpacing/>
        <w:jc w:val="center"/>
        <w:rPr>
          <w:b/>
          <w:sz w:val="28"/>
          <w:szCs w:val="28"/>
        </w:rPr>
      </w:pPr>
      <w:r w:rsidRPr="00343093">
        <w:rPr>
          <w:b/>
          <w:sz w:val="28"/>
          <w:szCs w:val="28"/>
        </w:rPr>
        <w:t>ЗА</w:t>
      </w:r>
      <w:r>
        <w:rPr>
          <w:b/>
          <w:sz w:val="28"/>
          <w:szCs w:val="28"/>
        </w:rPr>
        <w:t xml:space="preserve"> </w:t>
      </w:r>
      <w:r w:rsidRPr="00343093">
        <w:rPr>
          <w:b/>
          <w:sz w:val="28"/>
          <w:szCs w:val="28"/>
        </w:rPr>
        <w:t>2025 год</w:t>
      </w:r>
    </w:p>
    <w:p w:rsidR="00E567A3" w:rsidRPr="00AC3328" w:rsidRDefault="00E567A3" w:rsidP="00483CE2">
      <w:pPr>
        <w:ind w:right="536"/>
        <w:contextualSpacing/>
        <w:jc w:val="center"/>
        <w:rPr>
          <w:sz w:val="22"/>
          <w:szCs w:val="22"/>
        </w:rPr>
      </w:pPr>
      <w:r w:rsidRPr="00343093">
        <w:rPr>
          <w:sz w:val="28"/>
          <w:szCs w:val="28"/>
        </w:rPr>
        <w:t xml:space="preserve">1. Сведения о достижении показателей </w:t>
      </w:r>
      <w:r>
        <w:rPr>
          <w:sz w:val="28"/>
          <w:szCs w:val="28"/>
        </w:rPr>
        <w:t>комплекса процессных мероприятий</w:t>
      </w:r>
    </w:p>
    <w:tbl>
      <w:tblPr>
        <w:tblW w:w="16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01"/>
        <w:gridCol w:w="1276"/>
        <w:gridCol w:w="2126"/>
        <w:gridCol w:w="851"/>
        <w:gridCol w:w="1080"/>
        <w:gridCol w:w="960"/>
        <w:gridCol w:w="840"/>
        <w:gridCol w:w="960"/>
        <w:gridCol w:w="960"/>
        <w:gridCol w:w="3004"/>
        <w:gridCol w:w="956"/>
        <w:gridCol w:w="840"/>
        <w:gridCol w:w="840"/>
        <w:gridCol w:w="758"/>
      </w:tblGrid>
      <w:tr w:rsidR="00E567A3" w:rsidRPr="00AC3328" w:rsidTr="00D84BBA">
        <w:trPr>
          <w:trHeight w:val="2295"/>
          <w:jc w:val="center"/>
        </w:trPr>
        <w:tc>
          <w:tcPr>
            <w:tcW w:w="601" w:type="dxa"/>
            <w:vAlign w:val="center"/>
          </w:tcPr>
          <w:p w:rsidR="00E567A3" w:rsidRPr="00D20EBE" w:rsidRDefault="00E567A3" w:rsidP="00483CE2">
            <w:pPr>
              <w:jc w:val="center"/>
              <w:rPr>
                <w:color w:val="000000"/>
              </w:rPr>
            </w:pPr>
            <w:r w:rsidRPr="00D20EBE">
              <w:rPr>
                <w:color w:val="000000"/>
                <w:sz w:val="22"/>
                <w:szCs w:val="22"/>
              </w:rPr>
              <w:t>№</w:t>
            </w:r>
          </w:p>
        </w:tc>
        <w:tc>
          <w:tcPr>
            <w:tcW w:w="1276" w:type="dxa"/>
            <w:vAlign w:val="center"/>
          </w:tcPr>
          <w:p w:rsidR="00E567A3" w:rsidRPr="00D20EBE" w:rsidRDefault="00E567A3" w:rsidP="00483CE2">
            <w:pPr>
              <w:jc w:val="center"/>
              <w:rPr>
                <w:color w:val="000000"/>
              </w:rPr>
            </w:pPr>
            <w:r w:rsidRPr="00D20EBE">
              <w:rPr>
                <w:color w:val="000000"/>
                <w:sz w:val="22"/>
                <w:szCs w:val="22"/>
              </w:rPr>
              <w:t>Статус фактического/ прогнозного значения за отчетный период</w:t>
            </w:r>
          </w:p>
        </w:tc>
        <w:tc>
          <w:tcPr>
            <w:tcW w:w="2126" w:type="dxa"/>
            <w:vAlign w:val="center"/>
          </w:tcPr>
          <w:p w:rsidR="00E567A3" w:rsidRPr="00D20EBE" w:rsidRDefault="00E567A3" w:rsidP="00483CE2">
            <w:pPr>
              <w:jc w:val="center"/>
              <w:rPr>
                <w:color w:val="000000"/>
              </w:rPr>
            </w:pPr>
            <w:r w:rsidRPr="00D20EBE">
              <w:rPr>
                <w:color w:val="000000"/>
                <w:sz w:val="22"/>
                <w:szCs w:val="22"/>
              </w:rPr>
              <w:t>Наименование показателя</w:t>
            </w:r>
          </w:p>
        </w:tc>
        <w:tc>
          <w:tcPr>
            <w:tcW w:w="851" w:type="dxa"/>
            <w:vAlign w:val="center"/>
          </w:tcPr>
          <w:p w:rsidR="00E567A3" w:rsidRPr="00D20EBE" w:rsidRDefault="00E567A3" w:rsidP="00483CE2">
            <w:pPr>
              <w:jc w:val="center"/>
              <w:rPr>
                <w:color w:val="000000"/>
              </w:rPr>
            </w:pPr>
            <w:r w:rsidRPr="00D20EBE">
              <w:rPr>
                <w:color w:val="000000"/>
                <w:sz w:val="22"/>
                <w:szCs w:val="22"/>
              </w:rPr>
              <w:t>Уровень показателя</w:t>
            </w:r>
          </w:p>
        </w:tc>
        <w:tc>
          <w:tcPr>
            <w:tcW w:w="1080" w:type="dxa"/>
            <w:vAlign w:val="center"/>
          </w:tcPr>
          <w:p w:rsidR="00E567A3" w:rsidRPr="00D20EBE" w:rsidRDefault="00E567A3" w:rsidP="00483CE2">
            <w:pPr>
              <w:jc w:val="center"/>
              <w:rPr>
                <w:color w:val="000000"/>
              </w:rPr>
            </w:pPr>
            <w:r w:rsidRPr="00D20EBE">
              <w:rPr>
                <w:color w:val="000000"/>
                <w:sz w:val="22"/>
                <w:szCs w:val="22"/>
              </w:rPr>
              <w:t>Признак возрастания/ убывания</w:t>
            </w:r>
          </w:p>
        </w:tc>
        <w:tc>
          <w:tcPr>
            <w:tcW w:w="960" w:type="dxa"/>
            <w:vAlign w:val="center"/>
          </w:tcPr>
          <w:p w:rsidR="00E567A3" w:rsidRPr="00D20EBE" w:rsidRDefault="00E567A3" w:rsidP="00483CE2">
            <w:pPr>
              <w:jc w:val="center"/>
            </w:pPr>
            <w:r w:rsidRPr="00D20EBE">
              <w:rPr>
                <w:sz w:val="22"/>
                <w:szCs w:val="22"/>
              </w:rPr>
              <w:t>Единица измерения (по ОКЕИ)</w:t>
            </w:r>
          </w:p>
        </w:tc>
        <w:tc>
          <w:tcPr>
            <w:tcW w:w="840" w:type="dxa"/>
            <w:vAlign w:val="center"/>
          </w:tcPr>
          <w:p w:rsidR="00E567A3" w:rsidRPr="00D20EBE" w:rsidRDefault="00E567A3" w:rsidP="00483CE2">
            <w:pPr>
              <w:jc w:val="center"/>
            </w:pPr>
            <w:r w:rsidRPr="00D20EBE">
              <w:rPr>
                <w:sz w:val="22"/>
                <w:szCs w:val="22"/>
              </w:rPr>
              <w:t>Плановое значение на конец отчетного периода</w:t>
            </w:r>
          </w:p>
        </w:tc>
        <w:tc>
          <w:tcPr>
            <w:tcW w:w="960" w:type="dxa"/>
            <w:vAlign w:val="center"/>
          </w:tcPr>
          <w:p w:rsidR="00E567A3" w:rsidRPr="00D20EBE" w:rsidRDefault="00E567A3" w:rsidP="00483CE2">
            <w:pPr>
              <w:jc w:val="center"/>
            </w:pPr>
            <w:r w:rsidRPr="00D20EBE">
              <w:rPr>
                <w:sz w:val="22"/>
                <w:szCs w:val="22"/>
              </w:rPr>
              <w:t>Фактическое значение на конец отчетного периода</w:t>
            </w:r>
          </w:p>
        </w:tc>
        <w:tc>
          <w:tcPr>
            <w:tcW w:w="960" w:type="dxa"/>
            <w:tcBorders>
              <w:right w:val="single" w:sz="4" w:space="0" w:color="auto"/>
            </w:tcBorders>
            <w:vAlign w:val="center"/>
          </w:tcPr>
          <w:p w:rsidR="00E567A3" w:rsidRPr="00D20EBE" w:rsidRDefault="00E567A3" w:rsidP="006E7DF6">
            <w:pPr>
              <w:jc w:val="center"/>
              <w:rPr>
                <w:color w:val="000000"/>
              </w:rPr>
            </w:pPr>
            <w:r>
              <w:rPr>
                <w:color w:val="000000"/>
              </w:rPr>
              <w:t>Прогнозное значение на конец отчетного периода</w:t>
            </w:r>
          </w:p>
        </w:tc>
        <w:tc>
          <w:tcPr>
            <w:tcW w:w="3004" w:type="dxa"/>
            <w:tcBorders>
              <w:left w:val="single" w:sz="4" w:space="0" w:color="auto"/>
              <w:right w:val="single" w:sz="4" w:space="0" w:color="auto"/>
            </w:tcBorders>
            <w:vAlign w:val="center"/>
          </w:tcPr>
          <w:p w:rsidR="00E567A3" w:rsidRPr="00D20EBE" w:rsidRDefault="00E567A3" w:rsidP="00483CE2">
            <w:pPr>
              <w:jc w:val="center"/>
              <w:rPr>
                <w:color w:val="000000"/>
              </w:rPr>
            </w:pPr>
            <w:r w:rsidRPr="00D20EBE">
              <w:rPr>
                <w:color w:val="000000"/>
                <w:sz w:val="22"/>
                <w:szCs w:val="22"/>
              </w:rPr>
              <w:t>Подтверждающий документ</w:t>
            </w:r>
          </w:p>
        </w:tc>
        <w:tc>
          <w:tcPr>
            <w:tcW w:w="956" w:type="dxa"/>
            <w:tcBorders>
              <w:left w:val="single" w:sz="4" w:space="0" w:color="auto"/>
              <w:right w:val="single" w:sz="4" w:space="0" w:color="auto"/>
            </w:tcBorders>
            <w:vAlign w:val="center"/>
          </w:tcPr>
          <w:p w:rsidR="00E567A3" w:rsidRPr="00D20EBE" w:rsidRDefault="00E567A3" w:rsidP="00483CE2">
            <w:pPr>
              <w:jc w:val="center"/>
              <w:rPr>
                <w:color w:val="000000"/>
              </w:rPr>
            </w:pPr>
            <w:r>
              <w:rPr>
                <w:color w:val="000000"/>
              </w:rPr>
              <w:t>Плановое значение на конец текущего года</w:t>
            </w:r>
          </w:p>
        </w:tc>
        <w:tc>
          <w:tcPr>
            <w:tcW w:w="840" w:type="dxa"/>
            <w:tcBorders>
              <w:left w:val="single" w:sz="4" w:space="0" w:color="auto"/>
            </w:tcBorders>
            <w:vAlign w:val="center"/>
          </w:tcPr>
          <w:p w:rsidR="00E567A3" w:rsidRPr="00D20EBE" w:rsidRDefault="00E567A3" w:rsidP="00483CE2">
            <w:pPr>
              <w:jc w:val="center"/>
              <w:rPr>
                <w:color w:val="000000"/>
              </w:rPr>
            </w:pPr>
            <w:r>
              <w:rPr>
                <w:color w:val="000000"/>
              </w:rPr>
              <w:t>Прогнозное значение на конец текущего года</w:t>
            </w:r>
          </w:p>
        </w:tc>
        <w:tc>
          <w:tcPr>
            <w:tcW w:w="840" w:type="dxa"/>
            <w:vAlign w:val="center"/>
          </w:tcPr>
          <w:p w:rsidR="00E567A3" w:rsidRPr="00D20EBE" w:rsidRDefault="00E567A3" w:rsidP="00483CE2">
            <w:pPr>
              <w:jc w:val="center"/>
              <w:rPr>
                <w:color w:val="000000"/>
              </w:rPr>
            </w:pPr>
            <w:r w:rsidRPr="00D20EBE">
              <w:rPr>
                <w:color w:val="000000"/>
                <w:sz w:val="22"/>
                <w:szCs w:val="22"/>
              </w:rPr>
              <w:t>Информационная система</w:t>
            </w:r>
          </w:p>
        </w:tc>
        <w:tc>
          <w:tcPr>
            <w:tcW w:w="758" w:type="dxa"/>
            <w:vAlign w:val="center"/>
          </w:tcPr>
          <w:p w:rsidR="00E567A3" w:rsidRPr="00D20EBE" w:rsidRDefault="00E567A3" w:rsidP="00483CE2">
            <w:pPr>
              <w:jc w:val="center"/>
              <w:rPr>
                <w:color w:val="000000"/>
              </w:rPr>
            </w:pPr>
            <w:r w:rsidRPr="00D20EBE">
              <w:rPr>
                <w:color w:val="000000"/>
                <w:sz w:val="22"/>
                <w:szCs w:val="22"/>
              </w:rPr>
              <w:t>Комментарий</w:t>
            </w:r>
          </w:p>
        </w:tc>
      </w:tr>
      <w:tr w:rsidR="00E567A3" w:rsidRPr="00AC3328" w:rsidTr="00D84BBA">
        <w:trPr>
          <w:jc w:val="center"/>
        </w:trPr>
        <w:tc>
          <w:tcPr>
            <w:tcW w:w="601" w:type="dxa"/>
          </w:tcPr>
          <w:p w:rsidR="00E567A3" w:rsidRPr="00D20EBE" w:rsidRDefault="00E567A3" w:rsidP="00483CE2">
            <w:pPr>
              <w:jc w:val="center"/>
              <w:rPr>
                <w:color w:val="000000"/>
              </w:rPr>
            </w:pPr>
            <w:r w:rsidRPr="00D20EBE">
              <w:rPr>
                <w:color w:val="000000"/>
                <w:sz w:val="22"/>
                <w:szCs w:val="22"/>
              </w:rPr>
              <w:t>1</w:t>
            </w:r>
          </w:p>
        </w:tc>
        <w:tc>
          <w:tcPr>
            <w:tcW w:w="1276" w:type="dxa"/>
          </w:tcPr>
          <w:p w:rsidR="00E567A3" w:rsidRPr="00D20EBE" w:rsidRDefault="00E567A3" w:rsidP="00483CE2">
            <w:pPr>
              <w:jc w:val="center"/>
              <w:rPr>
                <w:color w:val="000000"/>
              </w:rPr>
            </w:pPr>
            <w:r w:rsidRPr="00D20EBE">
              <w:rPr>
                <w:color w:val="000000"/>
                <w:sz w:val="22"/>
                <w:szCs w:val="22"/>
              </w:rPr>
              <w:t>2</w:t>
            </w:r>
          </w:p>
        </w:tc>
        <w:tc>
          <w:tcPr>
            <w:tcW w:w="2126" w:type="dxa"/>
          </w:tcPr>
          <w:p w:rsidR="00E567A3" w:rsidRPr="00D20EBE" w:rsidRDefault="00E567A3" w:rsidP="00483CE2">
            <w:pPr>
              <w:jc w:val="center"/>
              <w:rPr>
                <w:color w:val="000000"/>
              </w:rPr>
            </w:pPr>
            <w:r w:rsidRPr="00D20EBE">
              <w:rPr>
                <w:color w:val="000000"/>
                <w:sz w:val="22"/>
                <w:szCs w:val="22"/>
              </w:rPr>
              <w:t>3</w:t>
            </w:r>
          </w:p>
        </w:tc>
        <w:tc>
          <w:tcPr>
            <w:tcW w:w="851" w:type="dxa"/>
          </w:tcPr>
          <w:p w:rsidR="00E567A3" w:rsidRPr="00D20EBE" w:rsidRDefault="00E567A3" w:rsidP="00483CE2">
            <w:pPr>
              <w:jc w:val="center"/>
              <w:rPr>
                <w:color w:val="000000"/>
              </w:rPr>
            </w:pPr>
            <w:r w:rsidRPr="00D20EBE">
              <w:rPr>
                <w:color w:val="000000"/>
                <w:sz w:val="22"/>
                <w:szCs w:val="22"/>
              </w:rPr>
              <w:t>4</w:t>
            </w:r>
          </w:p>
        </w:tc>
        <w:tc>
          <w:tcPr>
            <w:tcW w:w="1080" w:type="dxa"/>
          </w:tcPr>
          <w:p w:rsidR="00E567A3" w:rsidRPr="00D20EBE" w:rsidRDefault="00E567A3" w:rsidP="00483CE2">
            <w:pPr>
              <w:jc w:val="center"/>
              <w:rPr>
                <w:color w:val="000000"/>
              </w:rPr>
            </w:pPr>
            <w:r w:rsidRPr="00D20EBE">
              <w:rPr>
                <w:color w:val="000000"/>
                <w:sz w:val="22"/>
                <w:szCs w:val="22"/>
              </w:rPr>
              <w:t>5</w:t>
            </w:r>
          </w:p>
        </w:tc>
        <w:tc>
          <w:tcPr>
            <w:tcW w:w="960" w:type="dxa"/>
          </w:tcPr>
          <w:p w:rsidR="00E567A3" w:rsidRPr="00D20EBE" w:rsidRDefault="00E567A3" w:rsidP="00483CE2">
            <w:pPr>
              <w:jc w:val="center"/>
              <w:rPr>
                <w:color w:val="000000"/>
              </w:rPr>
            </w:pPr>
            <w:r w:rsidRPr="00D20EBE">
              <w:rPr>
                <w:color w:val="000000"/>
                <w:sz w:val="22"/>
                <w:szCs w:val="22"/>
              </w:rPr>
              <w:t>6</w:t>
            </w:r>
          </w:p>
        </w:tc>
        <w:tc>
          <w:tcPr>
            <w:tcW w:w="840" w:type="dxa"/>
          </w:tcPr>
          <w:p w:rsidR="00E567A3" w:rsidRPr="00D20EBE" w:rsidRDefault="00E567A3" w:rsidP="00483CE2">
            <w:pPr>
              <w:jc w:val="center"/>
              <w:rPr>
                <w:color w:val="000000"/>
              </w:rPr>
            </w:pPr>
            <w:r w:rsidRPr="00D20EBE">
              <w:rPr>
                <w:color w:val="000000"/>
                <w:sz w:val="22"/>
                <w:szCs w:val="22"/>
              </w:rPr>
              <w:t>7</w:t>
            </w:r>
          </w:p>
        </w:tc>
        <w:tc>
          <w:tcPr>
            <w:tcW w:w="960" w:type="dxa"/>
          </w:tcPr>
          <w:p w:rsidR="00E567A3" w:rsidRPr="00D20EBE" w:rsidRDefault="00E567A3" w:rsidP="00483CE2">
            <w:pPr>
              <w:jc w:val="center"/>
              <w:rPr>
                <w:color w:val="000000"/>
              </w:rPr>
            </w:pPr>
            <w:r w:rsidRPr="00D20EBE">
              <w:rPr>
                <w:color w:val="000000"/>
                <w:sz w:val="22"/>
                <w:szCs w:val="22"/>
              </w:rPr>
              <w:t>8</w:t>
            </w:r>
          </w:p>
        </w:tc>
        <w:tc>
          <w:tcPr>
            <w:tcW w:w="960" w:type="dxa"/>
            <w:tcBorders>
              <w:right w:val="single" w:sz="4" w:space="0" w:color="auto"/>
            </w:tcBorders>
          </w:tcPr>
          <w:p w:rsidR="00E567A3" w:rsidRPr="00D84BBA" w:rsidRDefault="00E567A3" w:rsidP="006E7DF6">
            <w:pPr>
              <w:jc w:val="center"/>
              <w:rPr>
                <w:color w:val="000000"/>
              </w:rPr>
            </w:pPr>
            <w:r w:rsidRPr="00D84BBA">
              <w:rPr>
                <w:color w:val="000000"/>
                <w:sz w:val="22"/>
                <w:szCs w:val="22"/>
              </w:rPr>
              <w:t>9</w:t>
            </w:r>
          </w:p>
        </w:tc>
        <w:tc>
          <w:tcPr>
            <w:tcW w:w="3004" w:type="dxa"/>
            <w:tcBorders>
              <w:left w:val="single" w:sz="4" w:space="0" w:color="auto"/>
              <w:right w:val="single" w:sz="4" w:space="0" w:color="auto"/>
            </w:tcBorders>
          </w:tcPr>
          <w:p w:rsidR="00E567A3" w:rsidRPr="00D84BBA" w:rsidRDefault="00E567A3" w:rsidP="00483CE2">
            <w:pPr>
              <w:jc w:val="center"/>
              <w:rPr>
                <w:color w:val="000000"/>
              </w:rPr>
            </w:pPr>
            <w:r w:rsidRPr="00D84BBA">
              <w:rPr>
                <w:color w:val="000000"/>
                <w:sz w:val="22"/>
                <w:szCs w:val="22"/>
              </w:rPr>
              <w:t>10</w:t>
            </w:r>
          </w:p>
        </w:tc>
        <w:tc>
          <w:tcPr>
            <w:tcW w:w="956" w:type="dxa"/>
            <w:tcBorders>
              <w:left w:val="single" w:sz="4" w:space="0" w:color="auto"/>
              <w:right w:val="single" w:sz="4" w:space="0" w:color="auto"/>
            </w:tcBorders>
          </w:tcPr>
          <w:p w:rsidR="00E567A3" w:rsidRPr="00D84BBA" w:rsidRDefault="00E567A3" w:rsidP="006E7DF6">
            <w:pPr>
              <w:jc w:val="center"/>
              <w:rPr>
                <w:color w:val="000000"/>
              </w:rPr>
            </w:pPr>
            <w:r w:rsidRPr="00D84BBA">
              <w:rPr>
                <w:color w:val="000000"/>
                <w:sz w:val="22"/>
                <w:szCs w:val="22"/>
              </w:rPr>
              <w:t>11</w:t>
            </w:r>
          </w:p>
        </w:tc>
        <w:tc>
          <w:tcPr>
            <w:tcW w:w="840" w:type="dxa"/>
            <w:tcBorders>
              <w:left w:val="single" w:sz="4" w:space="0" w:color="auto"/>
            </w:tcBorders>
          </w:tcPr>
          <w:p w:rsidR="00E567A3" w:rsidRPr="00D84BBA" w:rsidRDefault="00E567A3" w:rsidP="006E7DF6">
            <w:pPr>
              <w:jc w:val="center"/>
              <w:rPr>
                <w:color w:val="000000"/>
              </w:rPr>
            </w:pPr>
            <w:r w:rsidRPr="00D84BBA">
              <w:rPr>
                <w:color w:val="000000"/>
                <w:sz w:val="22"/>
                <w:szCs w:val="22"/>
              </w:rPr>
              <w:t>12</w:t>
            </w:r>
          </w:p>
        </w:tc>
        <w:tc>
          <w:tcPr>
            <w:tcW w:w="840" w:type="dxa"/>
          </w:tcPr>
          <w:p w:rsidR="00E567A3" w:rsidRPr="00D84BBA" w:rsidRDefault="00E567A3" w:rsidP="00483CE2">
            <w:pPr>
              <w:jc w:val="center"/>
              <w:rPr>
                <w:color w:val="000000"/>
              </w:rPr>
            </w:pPr>
            <w:r w:rsidRPr="00D84BBA">
              <w:rPr>
                <w:color w:val="000000"/>
                <w:sz w:val="22"/>
                <w:szCs w:val="22"/>
              </w:rPr>
              <w:t>13</w:t>
            </w:r>
          </w:p>
        </w:tc>
        <w:tc>
          <w:tcPr>
            <w:tcW w:w="758" w:type="dxa"/>
          </w:tcPr>
          <w:p w:rsidR="00E567A3" w:rsidRPr="00D84BBA" w:rsidRDefault="00E567A3" w:rsidP="00483CE2">
            <w:pPr>
              <w:jc w:val="center"/>
              <w:rPr>
                <w:color w:val="000000"/>
              </w:rPr>
            </w:pPr>
            <w:r w:rsidRPr="00D84BBA">
              <w:rPr>
                <w:color w:val="000000"/>
                <w:sz w:val="22"/>
                <w:szCs w:val="22"/>
              </w:rPr>
              <w:t>14</w:t>
            </w:r>
          </w:p>
        </w:tc>
      </w:tr>
      <w:tr w:rsidR="00E567A3" w:rsidRPr="00AC3328" w:rsidTr="004D2C2F">
        <w:trPr>
          <w:trHeight w:val="243"/>
          <w:jc w:val="center"/>
        </w:trPr>
        <w:tc>
          <w:tcPr>
            <w:tcW w:w="16052" w:type="dxa"/>
            <w:gridSpan w:val="14"/>
          </w:tcPr>
          <w:p w:rsidR="00E567A3" w:rsidRPr="009F1F48" w:rsidRDefault="00E567A3" w:rsidP="00C15B91">
            <w:pPr>
              <w:shd w:val="clear" w:color="auto" w:fill="FFFFFF"/>
              <w:spacing w:line="216" w:lineRule="auto"/>
              <w:jc w:val="both"/>
              <w:rPr>
                <w:i/>
              </w:rPr>
            </w:pPr>
            <w:r w:rsidRPr="004042A0">
              <w:rPr>
                <w:i/>
                <w:color w:val="000000"/>
                <w:sz w:val="22"/>
                <w:szCs w:val="22"/>
              </w:rPr>
              <w:t xml:space="preserve">1. </w:t>
            </w:r>
            <w:r>
              <w:rPr>
                <w:i/>
                <w:color w:val="000000"/>
                <w:sz w:val="22"/>
                <w:szCs w:val="22"/>
              </w:rPr>
              <w:t xml:space="preserve">Задача комплекс процессных мероприятий </w:t>
            </w:r>
            <w:r w:rsidRPr="000D2659">
              <w:rPr>
                <w:i/>
                <w:szCs w:val="22"/>
              </w:rPr>
              <w:t>«</w:t>
            </w:r>
            <w:r w:rsidRPr="00C15B91">
              <w:rPr>
                <w:i/>
              </w:rPr>
              <w:t>Обеспечено проведение</w:t>
            </w:r>
            <w:r>
              <w:rPr>
                <w:i/>
              </w:rPr>
              <w:t xml:space="preserve"> капитального  ремонта, ремонта </w:t>
            </w:r>
            <w:r w:rsidRPr="00C15B91">
              <w:rPr>
                <w:i/>
              </w:rPr>
              <w:t>и содержания автомобильных дорог общего пользования местного значения и искусственных сооружений на них</w:t>
            </w:r>
            <w:r w:rsidRPr="00483CE2">
              <w:rPr>
                <w:i/>
              </w:rPr>
              <w:t>».</w:t>
            </w:r>
          </w:p>
        </w:tc>
      </w:tr>
      <w:tr w:rsidR="00E567A3" w:rsidRPr="00AC3328" w:rsidTr="00D84BBA">
        <w:trPr>
          <w:jc w:val="center"/>
        </w:trPr>
        <w:tc>
          <w:tcPr>
            <w:tcW w:w="601" w:type="dxa"/>
          </w:tcPr>
          <w:p w:rsidR="00E567A3" w:rsidRPr="004042A0" w:rsidRDefault="00E567A3" w:rsidP="00483CE2">
            <w:pPr>
              <w:jc w:val="center"/>
              <w:rPr>
                <w:color w:val="000000"/>
              </w:rPr>
            </w:pPr>
            <w:r w:rsidRPr="004042A0">
              <w:rPr>
                <w:color w:val="000000"/>
                <w:sz w:val="22"/>
                <w:szCs w:val="22"/>
              </w:rPr>
              <w:t>1.1.</w:t>
            </w:r>
          </w:p>
        </w:tc>
        <w:tc>
          <w:tcPr>
            <w:tcW w:w="1276" w:type="dxa"/>
            <w:shd w:val="clear" w:color="auto" w:fill="00FF00"/>
          </w:tcPr>
          <w:p w:rsidR="00E567A3" w:rsidRPr="004042A0" w:rsidRDefault="00E567A3" w:rsidP="00483CE2">
            <w:pPr>
              <w:jc w:val="center"/>
              <w:rPr>
                <w:color w:val="000000"/>
              </w:rPr>
            </w:pPr>
            <w:r w:rsidRPr="004042A0">
              <w:rPr>
                <w:color w:val="000000"/>
                <w:sz w:val="22"/>
                <w:szCs w:val="22"/>
              </w:rPr>
              <w:t>зеленый</w:t>
            </w:r>
          </w:p>
        </w:tc>
        <w:tc>
          <w:tcPr>
            <w:tcW w:w="2126" w:type="dxa"/>
          </w:tcPr>
          <w:p w:rsidR="00E567A3" w:rsidRPr="007906DC" w:rsidRDefault="00E567A3" w:rsidP="00483CE2">
            <w:r w:rsidRPr="00C15B91">
              <w:t xml:space="preserve">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w:t>
            </w:r>
          </w:p>
        </w:tc>
        <w:tc>
          <w:tcPr>
            <w:tcW w:w="851" w:type="dxa"/>
          </w:tcPr>
          <w:p w:rsidR="00E567A3" w:rsidRPr="004042A0" w:rsidRDefault="00E567A3" w:rsidP="00483CE2">
            <w:pPr>
              <w:jc w:val="center"/>
              <w:rPr>
                <w:color w:val="000000"/>
              </w:rPr>
            </w:pPr>
            <w:r w:rsidRPr="004042A0">
              <w:rPr>
                <w:color w:val="000000"/>
                <w:sz w:val="22"/>
                <w:szCs w:val="22"/>
              </w:rPr>
              <w:t xml:space="preserve">МП </w:t>
            </w:r>
          </w:p>
        </w:tc>
        <w:tc>
          <w:tcPr>
            <w:tcW w:w="1080" w:type="dxa"/>
          </w:tcPr>
          <w:p w:rsidR="00E567A3" w:rsidRPr="004042A0" w:rsidRDefault="00E567A3" w:rsidP="00483CE2">
            <w:pPr>
              <w:jc w:val="center"/>
              <w:rPr>
                <w:color w:val="000000"/>
              </w:rPr>
            </w:pPr>
            <w:r>
              <w:rPr>
                <w:color w:val="000000"/>
                <w:sz w:val="22"/>
                <w:szCs w:val="22"/>
              </w:rPr>
              <w:t>возрастающие</w:t>
            </w:r>
          </w:p>
        </w:tc>
        <w:tc>
          <w:tcPr>
            <w:tcW w:w="960" w:type="dxa"/>
          </w:tcPr>
          <w:p w:rsidR="00E567A3" w:rsidRPr="004042A0" w:rsidRDefault="00E567A3" w:rsidP="00483CE2">
            <w:pPr>
              <w:jc w:val="center"/>
              <w:rPr>
                <w:color w:val="000000"/>
              </w:rPr>
            </w:pPr>
            <w:r>
              <w:rPr>
                <w:color w:val="000000"/>
                <w:sz w:val="22"/>
                <w:szCs w:val="22"/>
              </w:rPr>
              <w:t>процент</w:t>
            </w:r>
          </w:p>
        </w:tc>
        <w:tc>
          <w:tcPr>
            <w:tcW w:w="840" w:type="dxa"/>
          </w:tcPr>
          <w:p w:rsidR="00E567A3" w:rsidRPr="004042A0" w:rsidRDefault="00E567A3" w:rsidP="00483CE2">
            <w:pPr>
              <w:jc w:val="center"/>
              <w:rPr>
                <w:color w:val="000000"/>
              </w:rPr>
            </w:pPr>
            <w:r>
              <w:rPr>
                <w:color w:val="000000"/>
                <w:sz w:val="22"/>
                <w:szCs w:val="22"/>
              </w:rPr>
              <w:t>55,0</w:t>
            </w:r>
          </w:p>
        </w:tc>
        <w:tc>
          <w:tcPr>
            <w:tcW w:w="960" w:type="dxa"/>
          </w:tcPr>
          <w:p w:rsidR="00E567A3" w:rsidRPr="004042A0" w:rsidRDefault="00E567A3" w:rsidP="00483CE2">
            <w:pPr>
              <w:jc w:val="center"/>
              <w:rPr>
                <w:color w:val="000000"/>
              </w:rPr>
            </w:pPr>
            <w:r>
              <w:rPr>
                <w:color w:val="000000"/>
                <w:sz w:val="22"/>
                <w:szCs w:val="22"/>
              </w:rPr>
              <w:t>55,0</w:t>
            </w:r>
          </w:p>
        </w:tc>
        <w:tc>
          <w:tcPr>
            <w:tcW w:w="960" w:type="dxa"/>
            <w:tcBorders>
              <w:right w:val="single" w:sz="4" w:space="0" w:color="auto"/>
            </w:tcBorders>
          </w:tcPr>
          <w:p w:rsidR="00E567A3" w:rsidRPr="004042A0" w:rsidRDefault="00E567A3" w:rsidP="00483CE2">
            <w:pPr>
              <w:jc w:val="center"/>
              <w:rPr>
                <w:color w:val="000000"/>
              </w:rPr>
            </w:pPr>
            <w:r>
              <w:rPr>
                <w:color w:val="000000"/>
              </w:rPr>
              <w:t>-</w:t>
            </w:r>
          </w:p>
        </w:tc>
        <w:tc>
          <w:tcPr>
            <w:tcW w:w="3004" w:type="dxa"/>
            <w:tcBorders>
              <w:left w:val="single" w:sz="4" w:space="0" w:color="auto"/>
              <w:right w:val="single" w:sz="4" w:space="0" w:color="auto"/>
            </w:tcBorders>
          </w:tcPr>
          <w:p w:rsidR="00E567A3" w:rsidRPr="004042A0" w:rsidRDefault="00E567A3" w:rsidP="00FA410C">
            <w:pPr>
              <w:jc w:val="center"/>
              <w:rPr>
                <w:color w:val="000000"/>
              </w:rPr>
            </w:pPr>
            <w:r w:rsidRPr="00C15B91">
              <w:rPr>
                <w:color w:val="000000"/>
                <w:sz w:val="22"/>
                <w:szCs w:val="22"/>
              </w:rPr>
              <w:t>Постановление Администрации Алексеевского сельского поселения Октябрьского района от 07.11.2018 № 105 «Об утверждении муниципальной программы Алексеевского сельского поселения Октябрьского района «Развитие транспортной системы Алексеевского сельского поселения»</w:t>
            </w:r>
          </w:p>
        </w:tc>
        <w:tc>
          <w:tcPr>
            <w:tcW w:w="956" w:type="dxa"/>
            <w:tcBorders>
              <w:left w:val="single" w:sz="4" w:space="0" w:color="auto"/>
              <w:right w:val="single" w:sz="4" w:space="0" w:color="auto"/>
            </w:tcBorders>
          </w:tcPr>
          <w:p w:rsidR="00E567A3" w:rsidRPr="004042A0" w:rsidRDefault="00E567A3" w:rsidP="00483CE2">
            <w:pPr>
              <w:jc w:val="center"/>
              <w:rPr>
                <w:color w:val="000000"/>
              </w:rPr>
            </w:pPr>
            <w:r>
              <w:rPr>
                <w:color w:val="000000"/>
              </w:rPr>
              <w:t>55,0</w:t>
            </w:r>
          </w:p>
        </w:tc>
        <w:tc>
          <w:tcPr>
            <w:tcW w:w="840" w:type="dxa"/>
            <w:tcBorders>
              <w:left w:val="single" w:sz="4" w:space="0" w:color="auto"/>
            </w:tcBorders>
          </w:tcPr>
          <w:p w:rsidR="00E567A3" w:rsidRPr="004042A0" w:rsidRDefault="00E567A3" w:rsidP="00483CE2">
            <w:pPr>
              <w:jc w:val="center"/>
              <w:rPr>
                <w:color w:val="000000"/>
              </w:rPr>
            </w:pPr>
            <w:r>
              <w:rPr>
                <w:color w:val="000000"/>
              </w:rPr>
              <w:t>-</w:t>
            </w:r>
          </w:p>
        </w:tc>
        <w:tc>
          <w:tcPr>
            <w:tcW w:w="840" w:type="dxa"/>
          </w:tcPr>
          <w:p w:rsidR="00E567A3" w:rsidRPr="004042A0" w:rsidRDefault="00E567A3" w:rsidP="00483CE2">
            <w:pPr>
              <w:jc w:val="center"/>
              <w:rPr>
                <w:color w:val="000000"/>
              </w:rPr>
            </w:pPr>
            <w:r w:rsidRPr="004042A0">
              <w:rPr>
                <w:color w:val="000000"/>
                <w:sz w:val="22"/>
                <w:szCs w:val="22"/>
              </w:rPr>
              <w:t>-</w:t>
            </w:r>
          </w:p>
        </w:tc>
        <w:tc>
          <w:tcPr>
            <w:tcW w:w="758" w:type="dxa"/>
          </w:tcPr>
          <w:p w:rsidR="00E567A3" w:rsidRPr="004042A0" w:rsidRDefault="00E567A3" w:rsidP="00483CE2">
            <w:pPr>
              <w:rPr>
                <w:color w:val="000000"/>
              </w:rPr>
            </w:pPr>
            <w:r>
              <w:rPr>
                <w:color w:val="000000"/>
              </w:rPr>
              <w:t>-</w:t>
            </w:r>
          </w:p>
        </w:tc>
      </w:tr>
    </w:tbl>
    <w:p w:rsidR="00E567A3" w:rsidRDefault="00E567A3" w:rsidP="00483CE2">
      <w:pPr>
        <w:spacing w:line="264" w:lineRule="auto"/>
        <w:rPr>
          <w:sz w:val="20"/>
          <w:highlight w:val="yellow"/>
        </w:rPr>
      </w:pPr>
    </w:p>
    <w:p w:rsidR="00E567A3" w:rsidRDefault="00E567A3" w:rsidP="00483CE2">
      <w:pPr>
        <w:spacing w:line="264" w:lineRule="auto"/>
        <w:rPr>
          <w:sz w:val="20"/>
          <w:highlight w:val="yellow"/>
        </w:rPr>
      </w:pPr>
    </w:p>
    <w:p w:rsidR="00E567A3" w:rsidRDefault="00E567A3" w:rsidP="00483CE2">
      <w:pPr>
        <w:spacing w:line="264" w:lineRule="auto"/>
        <w:rPr>
          <w:sz w:val="20"/>
          <w:highlight w:val="yellow"/>
        </w:rPr>
      </w:pPr>
    </w:p>
    <w:p w:rsidR="00E567A3" w:rsidRDefault="00E567A3" w:rsidP="00483CE2">
      <w:pPr>
        <w:spacing w:line="264" w:lineRule="auto"/>
        <w:rPr>
          <w:sz w:val="20"/>
          <w:highlight w:val="yellow"/>
        </w:rPr>
      </w:pPr>
    </w:p>
    <w:p w:rsidR="00E567A3" w:rsidRDefault="00E567A3" w:rsidP="00483CE2">
      <w:pPr>
        <w:spacing w:line="264" w:lineRule="auto"/>
        <w:rPr>
          <w:sz w:val="20"/>
          <w:highlight w:val="yellow"/>
        </w:rPr>
      </w:pPr>
    </w:p>
    <w:p w:rsidR="00E567A3" w:rsidRDefault="00E567A3" w:rsidP="00483CE2">
      <w:pPr>
        <w:spacing w:line="264" w:lineRule="auto"/>
        <w:rPr>
          <w:sz w:val="20"/>
          <w:highlight w:val="yellow"/>
        </w:rPr>
      </w:pPr>
    </w:p>
    <w:p w:rsidR="00E567A3" w:rsidRDefault="00E567A3" w:rsidP="00483CE2">
      <w:pPr>
        <w:spacing w:line="264" w:lineRule="auto"/>
        <w:rPr>
          <w:sz w:val="20"/>
          <w:highlight w:val="yellow"/>
        </w:rPr>
      </w:pPr>
    </w:p>
    <w:p w:rsidR="00E567A3" w:rsidRDefault="00E567A3" w:rsidP="00483CE2">
      <w:pPr>
        <w:spacing w:line="264" w:lineRule="auto"/>
        <w:rPr>
          <w:sz w:val="20"/>
          <w:highlight w:val="yellow"/>
        </w:rPr>
      </w:pPr>
    </w:p>
    <w:p w:rsidR="00E567A3" w:rsidRDefault="00E567A3" w:rsidP="00483CE2">
      <w:pPr>
        <w:spacing w:line="264" w:lineRule="auto"/>
        <w:rPr>
          <w:sz w:val="20"/>
          <w:highlight w:val="yellow"/>
        </w:rPr>
      </w:pPr>
    </w:p>
    <w:p w:rsidR="00E567A3" w:rsidRDefault="00E567A3" w:rsidP="00483CE2">
      <w:pPr>
        <w:spacing w:line="264" w:lineRule="auto"/>
        <w:rPr>
          <w:sz w:val="20"/>
          <w:highlight w:val="yellow"/>
        </w:rPr>
      </w:pPr>
    </w:p>
    <w:p w:rsidR="00E567A3" w:rsidRDefault="00E567A3" w:rsidP="00483CE2">
      <w:pPr>
        <w:spacing w:line="264" w:lineRule="auto"/>
        <w:rPr>
          <w:sz w:val="20"/>
          <w:highlight w:val="yellow"/>
        </w:rPr>
      </w:pPr>
    </w:p>
    <w:p w:rsidR="00E567A3" w:rsidRDefault="00E567A3" w:rsidP="00483CE2">
      <w:pPr>
        <w:spacing w:line="264" w:lineRule="auto"/>
        <w:rPr>
          <w:sz w:val="20"/>
          <w:highlight w:val="yellow"/>
        </w:rPr>
      </w:pPr>
    </w:p>
    <w:p w:rsidR="00E567A3" w:rsidRDefault="00E567A3" w:rsidP="00483CE2">
      <w:pPr>
        <w:spacing w:line="264" w:lineRule="auto"/>
        <w:rPr>
          <w:sz w:val="20"/>
          <w:highlight w:val="yellow"/>
        </w:rPr>
      </w:pPr>
    </w:p>
    <w:p w:rsidR="00E567A3" w:rsidRDefault="00E567A3" w:rsidP="00483CE2">
      <w:pPr>
        <w:spacing w:line="264" w:lineRule="auto"/>
        <w:rPr>
          <w:sz w:val="20"/>
          <w:highlight w:val="yellow"/>
        </w:rPr>
      </w:pPr>
    </w:p>
    <w:p w:rsidR="00E567A3" w:rsidRDefault="00E567A3" w:rsidP="00483CE2">
      <w:pPr>
        <w:spacing w:line="264" w:lineRule="auto"/>
        <w:rPr>
          <w:sz w:val="20"/>
          <w:highlight w:val="yellow"/>
        </w:rPr>
      </w:pPr>
    </w:p>
    <w:p w:rsidR="00E567A3" w:rsidRDefault="00E567A3" w:rsidP="00483CE2">
      <w:pPr>
        <w:spacing w:line="264" w:lineRule="auto"/>
        <w:rPr>
          <w:sz w:val="20"/>
          <w:highlight w:val="yellow"/>
        </w:rPr>
      </w:pPr>
    </w:p>
    <w:p w:rsidR="00E567A3" w:rsidRDefault="00E567A3" w:rsidP="00483CE2">
      <w:pPr>
        <w:spacing w:line="264" w:lineRule="auto"/>
        <w:rPr>
          <w:sz w:val="20"/>
          <w:highlight w:val="yellow"/>
        </w:rPr>
      </w:pPr>
    </w:p>
    <w:p w:rsidR="00E567A3" w:rsidRDefault="00E567A3" w:rsidP="00483CE2">
      <w:pPr>
        <w:spacing w:line="264" w:lineRule="auto"/>
        <w:rPr>
          <w:sz w:val="20"/>
          <w:highlight w:val="yellow"/>
        </w:rPr>
      </w:pPr>
    </w:p>
    <w:p w:rsidR="00E567A3" w:rsidRDefault="00E567A3" w:rsidP="00483CE2">
      <w:pPr>
        <w:spacing w:line="264" w:lineRule="auto"/>
        <w:rPr>
          <w:sz w:val="20"/>
          <w:highlight w:val="yellow"/>
        </w:rPr>
      </w:pPr>
    </w:p>
    <w:p w:rsidR="00E567A3" w:rsidRDefault="00E567A3" w:rsidP="00483CE2">
      <w:pPr>
        <w:spacing w:line="264" w:lineRule="auto"/>
        <w:rPr>
          <w:sz w:val="20"/>
          <w:highlight w:val="yellow"/>
        </w:rPr>
      </w:pPr>
    </w:p>
    <w:p w:rsidR="00E567A3" w:rsidRDefault="00E567A3" w:rsidP="00483CE2">
      <w:pPr>
        <w:spacing w:line="264" w:lineRule="auto"/>
        <w:rPr>
          <w:sz w:val="20"/>
          <w:highlight w:val="yellow"/>
        </w:rPr>
      </w:pPr>
    </w:p>
    <w:p w:rsidR="00E567A3" w:rsidRDefault="00E567A3" w:rsidP="00483CE2">
      <w:pPr>
        <w:spacing w:line="264" w:lineRule="auto"/>
        <w:rPr>
          <w:sz w:val="20"/>
          <w:highlight w:val="yellow"/>
        </w:rPr>
      </w:pPr>
    </w:p>
    <w:p w:rsidR="00E567A3" w:rsidRDefault="00E567A3" w:rsidP="00483CE2">
      <w:pPr>
        <w:spacing w:line="264" w:lineRule="auto"/>
        <w:rPr>
          <w:sz w:val="20"/>
          <w:highlight w:val="yellow"/>
        </w:rPr>
      </w:pPr>
    </w:p>
    <w:p w:rsidR="00E567A3" w:rsidRDefault="00E567A3" w:rsidP="00483CE2">
      <w:pPr>
        <w:spacing w:line="264" w:lineRule="auto"/>
        <w:rPr>
          <w:sz w:val="20"/>
          <w:highlight w:val="yellow"/>
        </w:rPr>
      </w:pPr>
    </w:p>
    <w:p w:rsidR="00E567A3" w:rsidRDefault="00E567A3" w:rsidP="00483CE2">
      <w:pPr>
        <w:spacing w:line="264" w:lineRule="auto"/>
        <w:rPr>
          <w:sz w:val="20"/>
          <w:highlight w:val="yellow"/>
        </w:rPr>
      </w:pPr>
    </w:p>
    <w:p w:rsidR="00E567A3" w:rsidRDefault="00E567A3" w:rsidP="00483CE2">
      <w:pPr>
        <w:spacing w:line="264" w:lineRule="auto"/>
        <w:rPr>
          <w:sz w:val="20"/>
          <w:highlight w:val="yellow"/>
        </w:rPr>
      </w:pPr>
    </w:p>
    <w:p w:rsidR="00E567A3" w:rsidRDefault="00E567A3" w:rsidP="00483CE2">
      <w:pPr>
        <w:spacing w:line="264" w:lineRule="auto"/>
        <w:rPr>
          <w:sz w:val="20"/>
          <w:highlight w:val="yellow"/>
        </w:rPr>
      </w:pPr>
    </w:p>
    <w:p w:rsidR="00E567A3" w:rsidRDefault="00E567A3" w:rsidP="00483CE2">
      <w:pPr>
        <w:spacing w:line="264" w:lineRule="auto"/>
        <w:rPr>
          <w:sz w:val="20"/>
          <w:highlight w:val="yellow"/>
        </w:rPr>
      </w:pPr>
    </w:p>
    <w:p w:rsidR="00E567A3" w:rsidRDefault="00E567A3" w:rsidP="00483CE2">
      <w:pPr>
        <w:spacing w:line="264" w:lineRule="auto"/>
        <w:rPr>
          <w:sz w:val="20"/>
          <w:highlight w:val="yellow"/>
        </w:rPr>
      </w:pPr>
    </w:p>
    <w:p w:rsidR="00E567A3" w:rsidRDefault="00E567A3" w:rsidP="00483CE2">
      <w:pPr>
        <w:spacing w:line="264" w:lineRule="auto"/>
        <w:rPr>
          <w:sz w:val="20"/>
          <w:highlight w:val="yellow"/>
        </w:rPr>
      </w:pPr>
    </w:p>
    <w:p w:rsidR="00E567A3" w:rsidRDefault="00E567A3" w:rsidP="00483CE2">
      <w:pPr>
        <w:spacing w:line="264" w:lineRule="auto"/>
        <w:rPr>
          <w:sz w:val="20"/>
          <w:highlight w:val="yellow"/>
        </w:rPr>
      </w:pPr>
    </w:p>
    <w:p w:rsidR="00E567A3" w:rsidRDefault="00E567A3" w:rsidP="00483CE2">
      <w:pPr>
        <w:spacing w:line="264" w:lineRule="auto"/>
        <w:rPr>
          <w:sz w:val="20"/>
          <w:highlight w:val="yellow"/>
        </w:rPr>
      </w:pPr>
    </w:p>
    <w:p w:rsidR="00E567A3" w:rsidRDefault="00E567A3" w:rsidP="00483CE2">
      <w:pPr>
        <w:spacing w:line="264" w:lineRule="auto"/>
        <w:rPr>
          <w:sz w:val="20"/>
          <w:highlight w:val="yellow"/>
        </w:rPr>
      </w:pPr>
    </w:p>
    <w:p w:rsidR="00E567A3" w:rsidRPr="009A5B6D" w:rsidRDefault="00E567A3" w:rsidP="00483CE2">
      <w:pPr>
        <w:spacing w:line="264" w:lineRule="auto"/>
        <w:rPr>
          <w:sz w:val="20"/>
          <w:highlight w:val="yellow"/>
        </w:rPr>
      </w:pPr>
    </w:p>
    <w:p w:rsidR="00E567A3" w:rsidRDefault="00E567A3" w:rsidP="00483CE2">
      <w:pPr>
        <w:spacing w:line="264" w:lineRule="auto"/>
        <w:rPr>
          <w:sz w:val="20"/>
        </w:rPr>
      </w:pPr>
    </w:p>
    <w:p w:rsidR="00E567A3" w:rsidRPr="00AB1A30" w:rsidRDefault="00E567A3" w:rsidP="00483CE2">
      <w:pPr>
        <w:spacing w:line="264" w:lineRule="auto"/>
        <w:jc w:val="center"/>
        <w:rPr>
          <w:sz w:val="28"/>
          <w:szCs w:val="28"/>
        </w:rPr>
      </w:pPr>
      <w:r w:rsidRPr="00AB1A30">
        <w:rPr>
          <w:sz w:val="28"/>
          <w:szCs w:val="28"/>
        </w:rPr>
        <w:t xml:space="preserve">2. Сведения о помесячном достижении показателей </w:t>
      </w:r>
      <w:r>
        <w:rPr>
          <w:sz w:val="28"/>
          <w:szCs w:val="28"/>
        </w:rPr>
        <w:t>комплекса процессных мероприятий</w:t>
      </w:r>
      <w:r w:rsidRPr="00AB1A30">
        <w:rPr>
          <w:sz w:val="28"/>
          <w:szCs w:val="28"/>
        </w:rPr>
        <w:t xml:space="preserve"> </w:t>
      </w:r>
      <w:r>
        <w:rPr>
          <w:sz w:val="28"/>
          <w:szCs w:val="28"/>
        </w:rPr>
        <w:t xml:space="preserve">за </w:t>
      </w:r>
      <w:r w:rsidRPr="00AB1A30">
        <w:rPr>
          <w:sz w:val="28"/>
          <w:szCs w:val="28"/>
        </w:rPr>
        <w:t>2025 год</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 w:type="dxa"/>
          <w:right w:w="6" w:type="dxa"/>
        </w:tblCellMar>
        <w:tblLook w:val="00A0"/>
      </w:tblPr>
      <w:tblGrid>
        <w:gridCol w:w="570"/>
        <w:gridCol w:w="4953"/>
        <w:gridCol w:w="1397"/>
        <w:gridCol w:w="631"/>
        <w:gridCol w:w="631"/>
        <w:gridCol w:w="631"/>
        <w:gridCol w:w="631"/>
        <w:gridCol w:w="631"/>
        <w:gridCol w:w="631"/>
        <w:gridCol w:w="631"/>
        <w:gridCol w:w="631"/>
        <w:gridCol w:w="631"/>
        <w:gridCol w:w="631"/>
        <w:gridCol w:w="637"/>
        <w:gridCol w:w="1827"/>
      </w:tblGrid>
      <w:tr w:rsidR="00E567A3" w:rsidRPr="00F779AF" w:rsidTr="00483CE2">
        <w:trPr>
          <w:trHeight w:val="349"/>
          <w:tblHeader/>
          <w:jc w:val="center"/>
        </w:trPr>
        <w:tc>
          <w:tcPr>
            <w:tcW w:w="570" w:type="dxa"/>
            <w:vMerge w:val="restart"/>
            <w:tcMar>
              <w:left w:w="6" w:type="dxa"/>
              <w:right w:w="6" w:type="dxa"/>
            </w:tcMar>
            <w:vAlign w:val="center"/>
          </w:tcPr>
          <w:p w:rsidR="00E567A3" w:rsidRPr="00F779AF" w:rsidRDefault="00E567A3" w:rsidP="00483CE2">
            <w:pPr>
              <w:spacing w:before="60" w:after="60" w:line="240" w:lineRule="atLeast"/>
              <w:jc w:val="center"/>
              <w:rPr>
                <w:sz w:val="20"/>
                <w:szCs w:val="20"/>
              </w:rPr>
            </w:pPr>
            <w:r w:rsidRPr="00F779AF">
              <w:rPr>
                <w:sz w:val="20"/>
                <w:szCs w:val="20"/>
              </w:rPr>
              <w:t>№ п/п</w:t>
            </w:r>
          </w:p>
        </w:tc>
        <w:tc>
          <w:tcPr>
            <w:tcW w:w="4953" w:type="dxa"/>
            <w:vMerge w:val="restart"/>
            <w:tcMar>
              <w:left w:w="6" w:type="dxa"/>
              <w:right w:w="6" w:type="dxa"/>
            </w:tcMar>
            <w:vAlign w:val="center"/>
          </w:tcPr>
          <w:p w:rsidR="00E567A3" w:rsidRPr="00F779AF" w:rsidRDefault="00E567A3" w:rsidP="00483CE2">
            <w:pPr>
              <w:spacing w:after="160" w:line="240" w:lineRule="atLeast"/>
              <w:jc w:val="center"/>
              <w:rPr>
                <w:sz w:val="20"/>
                <w:szCs w:val="20"/>
              </w:rPr>
            </w:pPr>
            <w:r w:rsidRPr="00F779AF">
              <w:rPr>
                <w:sz w:val="20"/>
                <w:szCs w:val="20"/>
              </w:rPr>
              <w:t>Показатели муниципальной программы</w:t>
            </w:r>
          </w:p>
        </w:tc>
        <w:tc>
          <w:tcPr>
            <w:tcW w:w="1397" w:type="dxa"/>
            <w:vMerge w:val="restart"/>
            <w:tcMar>
              <w:left w:w="6" w:type="dxa"/>
              <w:right w:w="6" w:type="dxa"/>
            </w:tcMar>
            <w:vAlign w:val="center"/>
          </w:tcPr>
          <w:p w:rsidR="00E567A3" w:rsidRPr="00F779AF" w:rsidRDefault="00E567A3" w:rsidP="00483CE2">
            <w:pPr>
              <w:spacing w:after="160" w:line="240" w:lineRule="atLeast"/>
              <w:jc w:val="center"/>
              <w:rPr>
                <w:sz w:val="20"/>
                <w:szCs w:val="20"/>
              </w:rPr>
            </w:pPr>
            <w:r w:rsidRPr="00C23159">
              <w:rPr>
                <w:sz w:val="20"/>
                <w:szCs w:val="20"/>
              </w:rPr>
              <w:t>Уровень показателя</w:t>
            </w:r>
          </w:p>
        </w:tc>
        <w:tc>
          <w:tcPr>
            <w:tcW w:w="6947" w:type="dxa"/>
            <w:gridSpan w:val="11"/>
            <w:tcMar>
              <w:left w:w="6" w:type="dxa"/>
              <w:right w:w="6" w:type="dxa"/>
            </w:tcMar>
            <w:vAlign w:val="center"/>
          </w:tcPr>
          <w:p w:rsidR="00E567A3" w:rsidRPr="00F779AF" w:rsidRDefault="00E567A3" w:rsidP="00483CE2">
            <w:pPr>
              <w:spacing w:before="60" w:after="60" w:line="240" w:lineRule="atLeast"/>
              <w:jc w:val="center"/>
              <w:rPr>
                <w:sz w:val="20"/>
                <w:szCs w:val="20"/>
              </w:rPr>
            </w:pPr>
            <w:r w:rsidRPr="00F779AF">
              <w:rPr>
                <w:sz w:val="20"/>
                <w:szCs w:val="20"/>
              </w:rPr>
              <w:t>Плановые значения по кварталам/месяцам</w:t>
            </w:r>
          </w:p>
        </w:tc>
        <w:tc>
          <w:tcPr>
            <w:tcW w:w="1827" w:type="dxa"/>
            <w:vMerge w:val="restart"/>
            <w:tcMar>
              <w:left w:w="6" w:type="dxa"/>
              <w:right w:w="6" w:type="dxa"/>
            </w:tcMar>
            <w:vAlign w:val="center"/>
          </w:tcPr>
          <w:p w:rsidR="00E567A3" w:rsidRPr="00F779AF" w:rsidRDefault="00E567A3" w:rsidP="00483CE2">
            <w:pPr>
              <w:spacing w:after="160" w:line="240" w:lineRule="atLeast"/>
              <w:jc w:val="center"/>
              <w:rPr>
                <w:b/>
                <w:sz w:val="20"/>
                <w:szCs w:val="20"/>
              </w:rPr>
            </w:pPr>
            <w:r w:rsidRPr="00F779AF">
              <w:rPr>
                <w:b/>
                <w:sz w:val="20"/>
                <w:szCs w:val="20"/>
              </w:rPr>
              <w:t>На конец</w:t>
            </w:r>
            <w:r>
              <w:rPr>
                <w:b/>
                <w:i/>
                <w:sz w:val="20"/>
                <w:szCs w:val="20"/>
              </w:rPr>
              <w:t>2025</w:t>
            </w:r>
            <w:r w:rsidRPr="00F779AF">
              <w:rPr>
                <w:b/>
                <w:sz w:val="20"/>
                <w:szCs w:val="20"/>
              </w:rPr>
              <w:t xml:space="preserve"> года</w:t>
            </w:r>
          </w:p>
        </w:tc>
      </w:tr>
      <w:tr w:rsidR="00E567A3" w:rsidRPr="00F779AF" w:rsidTr="00483CE2">
        <w:trPr>
          <w:trHeight w:val="661"/>
          <w:tblHeader/>
          <w:jc w:val="center"/>
        </w:trPr>
        <w:tc>
          <w:tcPr>
            <w:tcW w:w="570" w:type="dxa"/>
            <w:vMerge/>
            <w:tcMar>
              <w:left w:w="6" w:type="dxa"/>
              <w:right w:w="6" w:type="dxa"/>
            </w:tcMar>
            <w:vAlign w:val="center"/>
          </w:tcPr>
          <w:p w:rsidR="00E567A3" w:rsidRPr="00F779AF" w:rsidRDefault="00E567A3" w:rsidP="00483CE2">
            <w:pPr>
              <w:rPr>
                <w:sz w:val="20"/>
                <w:szCs w:val="20"/>
              </w:rPr>
            </w:pPr>
          </w:p>
        </w:tc>
        <w:tc>
          <w:tcPr>
            <w:tcW w:w="4953" w:type="dxa"/>
            <w:vMerge/>
            <w:tcMar>
              <w:left w:w="6" w:type="dxa"/>
              <w:right w:w="6" w:type="dxa"/>
            </w:tcMar>
            <w:vAlign w:val="center"/>
          </w:tcPr>
          <w:p w:rsidR="00E567A3" w:rsidRPr="00F779AF" w:rsidRDefault="00E567A3" w:rsidP="00483CE2">
            <w:pPr>
              <w:rPr>
                <w:sz w:val="20"/>
                <w:szCs w:val="20"/>
              </w:rPr>
            </w:pPr>
          </w:p>
        </w:tc>
        <w:tc>
          <w:tcPr>
            <w:tcW w:w="1397" w:type="dxa"/>
            <w:vMerge/>
            <w:tcMar>
              <w:left w:w="6" w:type="dxa"/>
              <w:right w:w="6" w:type="dxa"/>
            </w:tcMar>
            <w:vAlign w:val="center"/>
          </w:tcPr>
          <w:p w:rsidR="00E567A3" w:rsidRPr="00F779AF" w:rsidRDefault="00E567A3" w:rsidP="00483CE2">
            <w:pPr>
              <w:rPr>
                <w:sz w:val="20"/>
                <w:szCs w:val="20"/>
              </w:rPr>
            </w:pPr>
          </w:p>
        </w:tc>
        <w:tc>
          <w:tcPr>
            <w:tcW w:w="631" w:type="dxa"/>
            <w:tcMar>
              <w:left w:w="6" w:type="dxa"/>
              <w:right w:w="6" w:type="dxa"/>
            </w:tcMar>
            <w:vAlign w:val="center"/>
          </w:tcPr>
          <w:p w:rsidR="00E567A3" w:rsidRPr="00F779AF" w:rsidRDefault="00E567A3" w:rsidP="00483CE2">
            <w:pPr>
              <w:spacing w:before="60" w:after="60" w:line="240" w:lineRule="atLeast"/>
              <w:jc w:val="center"/>
              <w:rPr>
                <w:sz w:val="20"/>
                <w:szCs w:val="20"/>
              </w:rPr>
            </w:pPr>
            <w:r w:rsidRPr="00F779AF">
              <w:rPr>
                <w:sz w:val="20"/>
                <w:szCs w:val="20"/>
              </w:rPr>
              <w:t>янв.</w:t>
            </w:r>
          </w:p>
        </w:tc>
        <w:tc>
          <w:tcPr>
            <w:tcW w:w="631" w:type="dxa"/>
            <w:tcMar>
              <w:left w:w="6" w:type="dxa"/>
              <w:right w:w="6" w:type="dxa"/>
            </w:tcMar>
            <w:vAlign w:val="center"/>
          </w:tcPr>
          <w:p w:rsidR="00E567A3" w:rsidRPr="00F37042" w:rsidRDefault="00E567A3" w:rsidP="00483CE2">
            <w:pPr>
              <w:spacing w:before="60" w:after="60" w:line="240" w:lineRule="atLeast"/>
              <w:jc w:val="center"/>
              <w:rPr>
                <w:sz w:val="20"/>
                <w:szCs w:val="20"/>
              </w:rPr>
            </w:pPr>
            <w:r w:rsidRPr="00F37042">
              <w:rPr>
                <w:sz w:val="20"/>
                <w:szCs w:val="20"/>
              </w:rPr>
              <w:t>фев.</w:t>
            </w:r>
          </w:p>
        </w:tc>
        <w:tc>
          <w:tcPr>
            <w:tcW w:w="631" w:type="dxa"/>
            <w:tcMar>
              <w:left w:w="6" w:type="dxa"/>
              <w:right w:w="6" w:type="dxa"/>
            </w:tcMar>
            <w:vAlign w:val="center"/>
          </w:tcPr>
          <w:p w:rsidR="00E567A3" w:rsidRPr="00F37042" w:rsidRDefault="00E567A3" w:rsidP="00483CE2">
            <w:pPr>
              <w:spacing w:before="60" w:after="60" w:line="240" w:lineRule="atLeast"/>
              <w:jc w:val="center"/>
              <w:rPr>
                <w:sz w:val="20"/>
                <w:szCs w:val="20"/>
              </w:rPr>
            </w:pPr>
            <w:r w:rsidRPr="00F37042">
              <w:rPr>
                <w:sz w:val="20"/>
                <w:szCs w:val="20"/>
              </w:rPr>
              <w:t>март</w:t>
            </w:r>
          </w:p>
        </w:tc>
        <w:tc>
          <w:tcPr>
            <w:tcW w:w="631" w:type="dxa"/>
            <w:tcMar>
              <w:left w:w="6" w:type="dxa"/>
              <w:right w:w="6" w:type="dxa"/>
            </w:tcMar>
            <w:vAlign w:val="center"/>
          </w:tcPr>
          <w:p w:rsidR="00E567A3" w:rsidRPr="00F37042" w:rsidRDefault="00E567A3" w:rsidP="00483CE2">
            <w:pPr>
              <w:spacing w:before="60" w:after="60" w:line="240" w:lineRule="atLeast"/>
              <w:jc w:val="center"/>
              <w:rPr>
                <w:sz w:val="20"/>
                <w:szCs w:val="20"/>
              </w:rPr>
            </w:pPr>
            <w:r w:rsidRPr="00F37042">
              <w:rPr>
                <w:sz w:val="20"/>
                <w:szCs w:val="20"/>
              </w:rPr>
              <w:t>апр.</w:t>
            </w:r>
          </w:p>
        </w:tc>
        <w:tc>
          <w:tcPr>
            <w:tcW w:w="631" w:type="dxa"/>
            <w:tcMar>
              <w:left w:w="6" w:type="dxa"/>
              <w:right w:w="6" w:type="dxa"/>
            </w:tcMar>
            <w:vAlign w:val="center"/>
          </w:tcPr>
          <w:p w:rsidR="00E567A3" w:rsidRPr="00F37042" w:rsidRDefault="00E567A3" w:rsidP="00483CE2">
            <w:pPr>
              <w:spacing w:before="60" w:after="60" w:line="240" w:lineRule="atLeast"/>
              <w:jc w:val="center"/>
              <w:rPr>
                <w:sz w:val="20"/>
                <w:szCs w:val="20"/>
              </w:rPr>
            </w:pPr>
            <w:r w:rsidRPr="00F37042">
              <w:rPr>
                <w:sz w:val="20"/>
                <w:szCs w:val="20"/>
              </w:rPr>
              <w:t>май</w:t>
            </w:r>
          </w:p>
        </w:tc>
        <w:tc>
          <w:tcPr>
            <w:tcW w:w="631" w:type="dxa"/>
            <w:tcMar>
              <w:left w:w="6" w:type="dxa"/>
              <w:right w:w="6" w:type="dxa"/>
            </w:tcMar>
            <w:vAlign w:val="center"/>
          </w:tcPr>
          <w:p w:rsidR="00E567A3" w:rsidRPr="00F37042" w:rsidRDefault="00E567A3" w:rsidP="00483CE2">
            <w:pPr>
              <w:spacing w:before="60" w:after="60" w:line="240" w:lineRule="atLeast"/>
              <w:jc w:val="center"/>
              <w:rPr>
                <w:sz w:val="20"/>
                <w:szCs w:val="20"/>
              </w:rPr>
            </w:pPr>
            <w:r w:rsidRPr="00F37042">
              <w:rPr>
                <w:sz w:val="20"/>
                <w:szCs w:val="20"/>
              </w:rPr>
              <w:t>июнь</w:t>
            </w:r>
          </w:p>
        </w:tc>
        <w:tc>
          <w:tcPr>
            <w:tcW w:w="631" w:type="dxa"/>
            <w:tcMar>
              <w:left w:w="6" w:type="dxa"/>
              <w:right w:w="6" w:type="dxa"/>
            </w:tcMar>
            <w:vAlign w:val="center"/>
          </w:tcPr>
          <w:p w:rsidR="00E567A3" w:rsidRPr="00F37042" w:rsidRDefault="00E567A3" w:rsidP="00483CE2">
            <w:pPr>
              <w:spacing w:before="60" w:after="60" w:line="240" w:lineRule="atLeast"/>
              <w:jc w:val="center"/>
              <w:rPr>
                <w:sz w:val="20"/>
                <w:szCs w:val="20"/>
              </w:rPr>
            </w:pPr>
            <w:r w:rsidRPr="00F37042">
              <w:rPr>
                <w:sz w:val="20"/>
                <w:szCs w:val="20"/>
              </w:rPr>
              <w:t>июль</w:t>
            </w:r>
          </w:p>
        </w:tc>
        <w:tc>
          <w:tcPr>
            <w:tcW w:w="631" w:type="dxa"/>
            <w:tcMar>
              <w:left w:w="6" w:type="dxa"/>
              <w:right w:w="6" w:type="dxa"/>
            </w:tcMar>
            <w:vAlign w:val="center"/>
          </w:tcPr>
          <w:p w:rsidR="00E567A3" w:rsidRPr="00F37042" w:rsidRDefault="00E567A3" w:rsidP="00483CE2">
            <w:pPr>
              <w:spacing w:before="60" w:after="60" w:line="240" w:lineRule="atLeast"/>
              <w:jc w:val="center"/>
              <w:rPr>
                <w:sz w:val="20"/>
                <w:szCs w:val="20"/>
              </w:rPr>
            </w:pPr>
            <w:r w:rsidRPr="00F37042">
              <w:rPr>
                <w:sz w:val="20"/>
                <w:szCs w:val="20"/>
              </w:rPr>
              <w:t>авг.</w:t>
            </w:r>
          </w:p>
        </w:tc>
        <w:tc>
          <w:tcPr>
            <w:tcW w:w="631" w:type="dxa"/>
            <w:tcMar>
              <w:left w:w="6" w:type="dxa"/>
              <w:right w:w="6" w:type="dxa"/>
            </w:tcMar>
            <w:vAlign w:val="center"/>
          </w:tcPr>
          <w:p w:rsidR="00E567A3" w:rsidRPr="00F37042" w:rsidRDefault="00E567A3" w:rsidP="00483CE2">
            <w:pPr>
              <w:spacing w:before="60" w:after="60" w:line="240" w:lineRule="atLeast"/>
              <w:jc w:val="center"/>
              <w:rPr>
                <w:sz w:val="20"/>
                <w:szCs w:val="20"/>
              </w:rPr>
            </w:pPr>
            <w:r w:rsidRPr="00F37042">
              <w:rPr>
                <w:sz w:val="20"/>
                <w:szCs w:val="20"/>
              </w:rPr>
              <w:t>сен.</w:t>
            </w:r>
          </w:p>
        </w:tc>
        <w:tc>
          <w:tcPr>
            <w:tcW w:w="631" w:type="dxa"/>
            <w:tcMar>
              <w:left w:w="6" w:type="dxa"/>
              <w:right w:w="6" w:type="dxa"/>
            </w:tcMar>
            <w:vAlign w:val="center"/>
          </w:tcPr>
          <w:p w:rsidR="00E567A3" w:rsidRPr="00F37042" w:rsidRDefault="00E567A3" w:rsidP="00483CE2">
            <w:pPr>
              <w:spacing w:before="60" w:after="60" w:line="240" w:lineRule="atLeast"/>
              <w:jc w:val="center"/>
              <w:rPr>
                <w:sz w:val="20"/>
                <w:szCs w:val="20"/>
              </w:rPr>
            </w:pPr>
            <w:r w:rsidRPr="00F37042">
              <w:rPr>
                <w:sz w:val="20"/>
                <w:szCs w:val="20"/>
              </w:rPr>
              <w:t>окт.</w:t>
            </w:r>
          </w:p>
        </w:tc>
        <w:tc>
          <w:tcPr>
            <w:tcW w:w="637" w:type="dxa"/>
            <w:tcMar>
              <w:left w:w="6" w:type="dxa"/>
              <w:right w:w="6" w:type="dxa"/>
            </w:tcMar>
            <w:vAlign w:val="center"/>
          </w:tcPr>
          <w:p w:rsidR="00E567A3" w:rsidRPr="00F37042" w:rsidRDefault="00E567A3" w:rsidP="00483CE2">
            <w:pPr>
              <w:spacing w:before="60" w:after="60" w:line="240" w:lineRule="atLeast"/>
              <w:jc w:val="center"/>
              <w:rPr>
                <w:sz w:val="20"/>
                <w:szCs w:val="20"/>
              </w:rPr>
            </w:pPr>
            <w:r w:rsidRPr="00F37042">
              <w:rPr>
                <w:sz w:val="20"/>
                <w:szCs w:val="20"/>
              </w:rPr>
              <w:t>ноя.</w:t>
            </w:r>
          </w:p>
        </w:tc>
        <w:tc>
          <w:tcPr>
            <w:tcW w:w="1827" w:type="dxa"/>
            <w:vMerge/>
            <w:tcMar>
              <w:left w:w="6" w:type="dxa"/>
              <w:right w:w="6" w:type="dxa"/>
            </w:tcMar>
            <w:vAlign w:val="center"/>
          </w:tcPr>
          <w:p w:rsidR="00E567A3" w:rsidRPr="00F779AF" w:rsidRDefault="00E567A3" w:rsidP="00483CE2">
            <w:pPr>
              <w:rPr>
                <w:sz w:val="20"/>
                <w:szCs w:val="20"/>
              </w:rPr>
            </w:pPr>
          </w:p>
        </w:tc>
      </w:tr>
      <w:tr w:rsidR="00E567A3" w:rsidRPr="00F779AF" w:rsidTr="00483CE2">
        <w:trPr>
          <w:trHeight w:val="161"/>
          <w:tblHeader/>
          <w:jc w:val="center"/>
        </w:trPr>
        <w:tc>
          <w:tcPr>
            <w:tcW w:w="570" w:type="dxa"/>
            <w:tcMar>
              <w:left w:w="6" w:type="dxa"/>
              <w:right w:w="6" w:type="dxa"/>
            </w:tcMar>
            <w:vAlign w:val="center"/>
          </w:tcPr>
          <w:p w:rsidR="00E567A3" w:rsidRPr="00F779AF" w:rsidRDefault="00E567A3" w:rsidP="00483CE2">
            <w:pPr>
              <w:spacing w:before="60" w:after="60"/>
              <w:jc w:val="center"/>
              <w:rPr>
                <w:sz w:val="20"/>
                <w:szCs w:val="20"/>
              </w:rPr>
            </w:pPr>
            <w:r w:rsidRPr="00F779AF">
              <w:rPr>
                <w:sz w:val="20"/>
                <w:szCs w:val="20"/>
              </w:rPr>
              <w:t>1</w:t>
            </w:r>
          </w:p>
        </w:tc>
        <w:tc>
          <w:tcPr>
            <w:tcW w:w="4953" w:type="dxa"/>
            <w:tcMar>
              <w:left w:w="6" w:type="dxa"/>
              <w:right w:w="6" w:type="dxa"/>
            </w:tcMar>
            <w:vAlign w:val="center"/>
          </w:tcPr>
          <w:p w:rsidR="00E567A3" w:rsidRPr="00F779AF" w:rsidRDefault="00E567A3" w:rsidP="00483CE2">
            <w:pPr>
              <w:spacing w:before="60" w:after="60"/>
              <w:jc w:val="center"/>
              <w:rPr>
                <w:sz w:val="20"/>
                <w:szCs w:val="20"/>
              </w:rPr>
            </w:pPr>
            <w:r w:rsidRPr="00F779AF">
              <w:rPr>
                <w:sz w:val="20"/>
                <w:szCs w:val="20"/>
              </w:rPr>
              <w:t>2</w:t>
            </w:r>
          </w:p>
        </w:tc>
        <w:tc>
          <w:tcPr>
            <w:tcW w:w="1397" w:type="dxa"/>
            <w:tcMar>
              <w:left w:w="6" w:type="dxa"/>
              <w:right w:w="6" w:type="dxa"/>
            </w:tcMar>
            <w:vAlign w:val="center"/>
          </w:tcPr>
          <w:p w:rsidR="00E567A3" w:rsidRPr="00F779AF" w:rsidRDefault="00E567A3" w:rsidP="00483CE2">
            <w:pPr>
              <w:spacing w:before="60" w:after="60"/>
              <w:jc w:val="center"/>
              <w:rPr>
                <w:sz w:val="20"/>
                <w:szCs w:val="20"/>
              </w:rPr>
            </w:pPr>
            <w:r w:rsidRPr="00F779AF">
              <w:rPr>
                <w:sz w:val="20"/>
                <w:szCs w:val="20"/>
              </w:rPr>
              <w:t>3</w:t>
            </w:r>
          </w:p>
        </w:tc>
        <w:tc>
          <w:tcPr>
            <w:tcW w:w="631" w:type="dxa"/>
            <w:tcMar>
              <w:left w:w="6" w:type="dxa"/>
              <w:right w:w="6" w:type="dxa"/>
            </w:tcMar>
            <w:vAlign w:val="center"/>
          </w:tcPr>
          <w:p w:rsidR="00E567A3" w:rsidRPr="00F779AF" w:rsidRDefault="00E567A3" w:rsidP="00483CE2">
            <w:pPr>
              <w:spacing w:before="60" w:after="60"/>
              <w:jc w:val="center"/>
              <w:rPr>
                <w:sz w:val="20"/>
                <w:szCs w:val="20"/>
              </w:rPr>
            </w:pPr>
            <w:r w:rsidRPr="00F779AF">
              <w:rPr>
                <w:sz w:val="20"/>
                <w:szCs w:val="20"/>
              </w:rPr>
              <w:t>4</w:t>
            </w:r>
          </w:p>
        </w:tc>
        <w:tc>
          <w:tcPr>
            <w:tcW w:w="631" w:type="dxa"/>
            <w:tcMar>
              <w:left w:w="6" w:type="dxa"/>
              <w:right w:w="6" w:type="dxa"/>
            </w:tcMar>
            <w:vAlign w:val="center"/>
          </w:tcPr>
          <w:p w:rsidR="00E567A3" w:rsidRPr="00F779AF" w:rsidRDefault="00E567A3" w:rsidP="00483CE2">
            <w:pPr>
              <w:spacing w:before="60" w:after="60"/>
              <w:jc w:val="center"/>
              <w:rPr>
                <w:sz w:val="20"/>
                <w:szCs w:val="20"/>
              </w:rPr>
            </w:pPr>
            <w:r w:rsidRPr="00F779AF">
              <w:rPr>
                <w:sz w:val="20"/>
                <w:szCs w:val="20"/>
              </w:rPr>
              <w:t>5</w:t>
            </w:r>
          </w:p>
        </w:tc>
        <w:tc>
          <w:tcPr>
            <w:tcW w:w="631" w:type="dxa"/>
            <w:tcMar>
              <w:left w:w="6" w:type="dxa"/>
              <w:right w:w="6" w:type="dxa"/>
            </w:tcMar>
            <w:vAlign w:val="center"/>
          </w:tcPr>
          <w:p w:rsidR="00E567A3" w:rsidRPr="00F779AF" w:rsidRDefault="00E567A3" w:rsidP="00483CE2">
            <w:pPr>
              <w:spacing w:before="60" w:after="60"/>
              <w:jc w:val="center"/>
              <w:rPr>
                <w:sz w:val="20"/>
                <w:szCs w:val="20"/>
              </w:rPr>
            </w:pPr>
            <w:r w:rsidRPr="00F779AF">
              <w:rPr>
                <w:sz w:val="20"/>
                <w:szCs w:val="20"/>
              </w:rPr>
              <w:t>6</w:t>
            </w:r>
          </w:p>
        </w:tc>
        <w:tc>
          <w:tcPr>
            <w:tcW w:w="631" w:type="dxa"/>
            <w:tcMar>
              <w:left w:w="6" w:type="dxa"/>
              <w:right w:w="6" w:type="dxa"/>
            </w:tcMar>
            <w:vAlign w:val="center"/>
          </w:tcPr>
          <w:p w:rsidR="00E567A3" w:rsidRPr="00F779AF" w:rsidRDefault="00E567A3" w:rsidP="00483CE2">
            <w:pPr>
              <w:spacing w:before="60" w:after="60"/>
              <w:jc w:val="center"/>
              <w:rPr>
                <w:sz w:val="20"/>
                <w:szCs w:val="20"/>
              </w:rPr>
            </w:pPr>
            <w:r w:rsidRPr="00F779AF">
              <w:rPr>
                <w:sz w:val="20"/>
                <w:szCs w:val="20"/>
              </w:rPr>
              <w:t>7</w:t>
            </w:r>
          </w:p>
        </w:tc>
        <w:tc>
          <w:tcPr>
            <w:tcW w:w="631" w:type="dxa"/>
            <w:tcMar>
              <w:left w:w="6" w:type="dxa"/>
              <w:right w:w="6" w:type="dxa"/>
            </w:tcMar>
            <w:vAlign w:val="center"/>
          </w:tcPr>
          <w:p w:rsidR="00E567A3" w:rsidRPr="00F779AF" w:rsidRDefault="00E567A3" w:rsidP="00483CE2">
            <w:pPr>
              <w:spacing w:before="60" w:after="60"/>
              <w:jc w:val="center"/>
              <w:rPr>
                <w:sz w:val="20"/>
                <w:szCs w:val="20"/>
              </w:rPr>
            </w:pPr>
            <w:r w:rsidRPr="00F779AF">
              <w:rPr>
                <w:sz w:val="20"/>
                <w:szCs w:val="20"/>
              </w:rPr>
              <w:t>8</w:t>
            </w:r>
          </w:p>
        </w:tc>
        <w:tc>
          <w:tcPr>
            <w:tcW w:w="631" w:type="dxa"/>
            <w:tcMar>
              <w:left w:w="6" w:type="dxa"/>
              <w:right w:w="6" w:type="dxa"/>
            </w:tcMar>
            <w:vAlign w:val="center"/>
          </w:tcPr>
          <w:p w:rsidR="00E567A3" w:rsidRPr="00F779AF" w:rsidRDefault="00E567A3" w:rsidP="00483CE2">
            <w:pPr>
              <w:spacing w:before="60" w:after="60"/>
              <w:jc w:val="center"/>
              <w:rPr>
                <w:sz w:val="20"/>
                <w:szCs w:val="20"/>
              </w:rPr>
            </w:pPr>
            <w:r w:rsidRPr="00F779AF">
              <w:rPr>
                <w:sz w:val="20"/>
                <w:szCs w:val="20"/>
              </w:rPr>
              <w:t>9</w:t>
            </w:r>
          </w:p>
        </w:tc>
        <w:tc>
          <w:tcPr>
            <w:tcW w:w="631" w:type="dxa"/>
            <w:tcMar>
              <w:left w:w="6" w:type="dxa"/>
              <w:right w:w="6" w:type="dxa"/>
            </w:tcMar>
            <w:vAlign w:val="center"/>
          </w:tcPr>
          <w:p w:rsidR="00E567A3" w:rsidRPr="00F779AF" w:rsidRDefault="00E567A3" w:rsidP="00483CE2">
            <w:pPr>
              <w:spacing w:before="60" w:after="60"/>
              <w:jc w:val="center"/>
              <w:rPr>
                <w:sz w:val="20"/>
                <w:szCs w:val="20"/>
              </w:rPr>
            </w:pPr>
            <w:r w:rsidRPr="00F779AF">
              <w:rPr>
                <w:sz w:val="20"/>
                <w:szCs w:val="20"/>
              </w:rPr>
              <w:t>10</w:t>
            </w:r>
          </w:p>
        </w:tc>
        <w:tc>
          <w:tcPr>
            <w:tcW w:w="631" w:type="dxa"/>
            <w:tcMar>
              <w:left w:w="6" w:type="dxa"/>
              <w:right w:w="6" w:type="dxa"/>
            </w:tcMar>
            <w:vAlign w:val="center"/>
          </w:tcPr>
          <w:p w:rsidR="00E567A3" w:rsidRPr="00F779AF" w:rsidRDefault="00E567A3" w:rsidP="00483CE2">
            <w:pPr>
              <w:spacing w:before="60" w:after="60"/>
              <w:jc w:val="center"/>
              <w:rPr>
                <w:sz w:val="20"/>
                <w:szCs w:val="20"/>
              </w:rPr>
            </w:pPr>
            <w:r w:rsidRPr="00F779AF">
              <w:rPr>
                <w:sz w:val="20"/>
                <w:szCs w:val="20"/>
              </w:rPr>
              <w:t>11</w:t>
            </w:r>
          </w:p>
        </w:tc>
        <w:tc>
          <w:tcPr>
            <w:tcW w:w="631" w:type="dxa"/>
            <w:tcMar>
              <w:left w:w="6" w:type="dxa"/>
              <w:right w:w="6" w:type="dxa"/>
            </w:tcMar>
            <w:vAlign w:val="center"/>
          </w:tcPr>
          <w:p w:rsidR="00E567A3" w:rsidRPr="00F779AF" w:rsidRDefault="00E567A3" w:rsidP="00483CE2">
            <w:pPr>
              <w:spacing w:before="60" w:after="60"/>
              <w:jc w:val="center"/>
              <w:rPr>
                <w:sz w:val="20"/>
                <w:szCs w:val="20"/>
              </w:rPr>
            </w:pPr>
            <w:r w:rsidRPr="00F779AF">
              <w:rPr>
                <w:sz w:val="20"/>
                <w:szCs w:val="20"/>
              </w:rPr>
              <w:t>12</w:t>
            </w:r>
          </w:p>
        </w:tc>
        <w:tc>
          <w:tcPr>
            <w:tcW w:w="631" w:type="dxa"/>
            <w:tcMar>
              <w:left w:w="6" w:type="dxa"/>
              <w:right w:w="6" w:type="dxa"/>
            </w:tcMar>
            <w:vAlign w:val="center"/>
          </w:tcPr>
          <w:p w:rsidR="00E567A3" w:rsidRPr="00F779AF" w:rsidRDefault="00E567A3" w:rsidP="00483CE2">
            <w:pPr>
              <w:spacing w:before="60" w:after="60"/>
              <w:jc w:val="center"/>
              <w:rPr>
                <w:sz w:val="20"/>
                <w:szCs w:val="20"/>
              </w:rPr>
            </w:pPr>
            <w:r w:rsidRPr="00F779AF">
              <w:rPr>
                <w:sz w:val="20"/>
                <w:szCs w:val="20"/>
              </w:rPr>
              <w:t>13</w:t>
            </w:r>
          </w:p>
        </w:tc>
        <w:tc>
          <w:tcPr>
            <w:tcW w:w="637" w:type="dxa"/>
            <w:tcMar>
              <w:left w:w="6" w:type="dxa"/>
              <w:right w:w="6" w:type="dxa"/>
            </w:tcMar>
            <w:vAlign w:val="center"/>
          </w:tcPr>
          <w:p w:rsidR="00E567A3" w:rsidRPr="00F779AF" w:rsidRDefault="00E567A3" w:rsidP="00483CE2">
            <w:pPr>
              <w:spacing w:before="60" w:after="60"/>
              <w:jc w:val="center"/>
              <w:rPr>
                <w:sz w:val="20"/>
                <w:szCs w:val="20"/>
              </w:rPr>
            </w:pPr>
            <w:r w:rsidRPr="00F779AF">
              <w:rPr>
                <w:sz w:val="20"/>
                <w:szCs w:val="20"/>
              </w:rPr>
              <w:t>14</w:t>
            </w:r>
          </w:p>
        </w:tc>
        <w:tc>
          <w:tcPr>
            <w:tcW w:w="1827" w:type="dxa"/>
            <w:tcMar>
              <w:left w:w="6" w:type="dxa"/>
              <w:right w:w="6" w:type="dxa"/>
            </w:tcMar>
            <w:vAlign w:val="center"/>
          </w:tcPr>
          <w:p w:rsidR="00E567A3" w:rsidRPr="00F779AF" w:rsidRDefault="00E567A3" w:rsidP="00483CE2">
            <w:pPr>
              <w:spacing w:before="60" w:after="60"/>
              <w:jc w:val="center"/>
              <w:rPr>
                <w:sz w:val="20"/>
                <w:szCs w:val="20"/>
              </w:rPr>
            </w:pPr>
            <w:r w:rsidRPr="00F779AF">
              <w:rPr>
                <w:sz w:val="20"/>
                <w:szCs w:val="20"/>
              </w:rPr>
              <w:t>15</w:t>
            </w:r>
          </w:p>
        </w:tc>
      </w:tr>
      <w:tr w:rsidR="00E567A3" w:rsidRPr="00F779AF" w:rsidTr="009F1F48">
        <w:trPr>
          <w:trHeight w:val="374"/>
          <w:jc w:val="center"/>
        </w:trPr>
        <w:tc>
          <w:tcPr>
            <w:tcW w:w="570" w:type="dxa"/>
            <w:tcMar>
              <w:left w:w="6" w:type="dxa"/>
              <w:right w:w="6" w:type="dxa"/>
            </w:tcMar>
            <w:vAlign w:val="center"/>
          </w:tcPr>
          <w:p w:rsidR="00E567A3" w:rsidRPr="00F779AF" w:rsidRDefault="00E567A3" w:rsidP="00483CE2">
            <w:pPr>
              <w:spacing w:before="60" w:after="60" w:line="240" w:lineRule="atLeast"/>
              <w:jc w:val="center"/>
              <w:rPr>
                <w:sz w:val="20"/>
                <w:szCs w:val="20"/>
              </w:rPr>
            </w:pPr>
            <w:r w:rsidRPr="00F779AF">
              <w:rPr>
                <w:sz w:val="20"/>
                <w:szCs w:val="20"/>
              </w:rPr>
              <w:t>1.</w:t>
            </w:r>
          </w:p>
        </w:tc>
        <w:tc>
          <w:tcPr>
            <w:tcW w:w="15124" w:type="dxa"/>
            <w:gridSpan w:val="14"/>
            <w:tcMar>
              <w:left w:w="6" w:type="dxa"/>
              <w:right w:w="6" w:type="dxa"/>
            </w:tcMar>
            <w:vAlign w:val="center"/>
          </w:tcPr>
          <w:p w:rsidR="00E567A3" w:rsidRPr="00F779AF" w:rsidRDefault="00E567A3" w:rsidP="00483CE2">
            <w:pPr>
              <w:spacing w:after="160" w:line="240" w:lineRule="atLeast"/>
              <w:jc w:val="center"/>
              <w:rPr>
                <w:sz w:val="20"/>
                <w:szCs w:val="20"/>
              </w:rPr>
            </w:pPr>
            <w:r>
              <w:rPr>
                <w:i/>
                <w:color w:val="000000"/>
                <w:sz w:val="22"/>
                <w:szCs w:val="22"/>
              </w:rPr>
              <w:t xml:space="preserve">Задача комплекс процессных мероприятий </w:t>
            </w:r>
            <w:r w:rsidRPr="000D2659">
              <w:rPr>
                <w:i/>
                <w:szCs w:val="22"/>
              </w:rPr>
              <w:t>«</w:t>
            </w:r>
            <w:r w:rsidRPr="00C15B91">
              <w:rPr>
                <w:i/>
              </w:rPr>
              <w:t>Обеспечено проведение капитального  ремонта, ремонта и содержания автомобильных дорог общего пользования местного значения и искусственных сооружений на них</w:t>
            </w:r>
            <w:r w:rsidRPr="00483CE2">
              <w:rPr>
                <w:i/>
              </w:rPr>
              <w:t>».</w:t>
            </w:r>
          </w:p>
        </w:tc>
      </w:tr>
      <w:tr w:rsidR="00E567A3" w:rsidRPr="00F779AF" w:rsidTr="00483CE2">
        <w:trPr>
          <w:trHeight w:val="386"/>
          <w:jc w:val="center"/>
        </w:trPr>
        <w:tc>
          <w:tcPr>
            <w:tcW w:w="570" w:type="dxa"/>
            <w:vMerge w:val="restart"/>
            <w:tcMar>
              <w:left w:w="6" w:type="dxa"/>
              <w:right w:w="6" w:type="dxa"/>
            </w:tcMar>
            <w:vAlign w:val="center"/>
          </w:tcPr>
          <w:p w:rsidR="00E567A3" w:rsidRPr="00F779AF" w:rsidRDefault="00E567A3" w:rsidP="00483CE2">
            <w:pPr>
              <w:spacing w:before="60" w:after="60" w:line="240" w:lineRule="atLeast"/>
              <w:jc w:val="center"/>
              <w:rPr>
                <w:sz w:val="20"/>
                <w:szCs w:val="20"/>
              </w:rPr>
            </w:pPr>
            <w:r w:rsidRPr="00F779AF">
              <w:rPr>
                <w:sz w:val="20"/>
                <w:szCs w:val="20"/>
              </w:rPr>
              <w:t>1.</w:t>
            </w:r>
            <w:r>
              <w:rPr>
                <w:sz w:val="20"/>
                <w:szCs w:val="20"/>
              </w:rPr>
              <w:t>1.</w:t>
            </w:r>
          </w:p>
        </w:tc>
        <w:tc>
          <w:tcPr>
            <w:tcW w:w="15124" w:type="dxa"/>
            <w:gridSpan w:val="14"/>
            <w:tcMar>
              <w:left w:w="6" w:type="dxa"/>
              <w:right w:w="6" w:type="dxa"/>
            </w:tcMar>
          </w:tcPr>
          <w:p w:rsidR="00E567A3" w:rsidRPr="007906DC" w:rsidRDefault="00E567A3" w:rsidP="009F1F48">
            <w:r w:rsidRPr="00C15B91">
              <w:t xml:space="preserve">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w:t>
            </w:r>
            <w:r>
              <w:t>(процент)</w:t>
            </w:r>
          </w:p>
        </w:tc>
      </w:tr>
      <w:tr w:rsidR="00E567A3" w:rsidRPr="00F779AF" w:rsidTr="00483CE2">
        <w:trPr>
          <w:trHeight w:val="386"/>
          <w:jc w:val="center"/>
        </w:trPr>
        <w:tc>
          <w:tcPr>
            <w:tcW w:w="570" w:type="dxa"/>
            <w:vMerge/>
            <w:tcMar>
              <w:left w:w="6" w:type="dxa"/>
              <w:right w:w="6" w:type="dxa"/>
            </w:tcMar>
            <w:vAlign w:val="center"/>
          </w:tcPr>
          <w:p w:rsidR="00E567A3" w:rsidRPr="00F779AF" w:rsidRDefault="00E567A3" w:rsidP="00483CE2">
            <w:pPr>
              <w:rPr>
                <w:sz w:val="20"/>
                <w:szCs w:val="20"/>
              </w:rPr>
            </w:pPr>
          </w:p>
        </w:tc>
        <w:tc>
          <w:tcPr>
            <w:tcW w:w="4953" w:type="dxa"/>
            <w:tcMar>
              <w:left w:w="6" w:type="dxa"/>
              <w:right w:w="6" w:type="dxa"/>
            </w:tcMar>
            <w:vAlign w:val="center"/>
          </w:tcPr>
          <w:p w:rsidR="00E567A3" w:rsidRPr="00F779AF" w:rsidRDefault="00E567A3" w:rsidP="00483CE2">
            <w:pPr>
              <w:spacing w:after="160" w:line="240" w:lineRule="atLeast"/>
              <w:ind w:left="259"/>
              <w:rPr>
                <w:i/>
                <w:sz w:val="20"/>
                <w:szCs w:val="20"/>
                <w:u w:color="000000"/>
              </w:rPr>
            </w:pPr>
            <w:r w:rsidRPr="00F779AF">
              <w:rPr>
                <w:i/>
                <w:sz w:val="20"/>
                <w:szCs w:val="20"/>
                <w:u w:color="000000"/>
              </w:rPr>
              <w:t>План</w:t>
            </w:r>
          </w:p>
        </w:tc>
        <w:tc>
          <w:tcPr>
            <w:tcW w:w="1397" w:type="dxa"/>
            <w:vMerge w:val="restart"/>
            <w:tcMar>
              <w:left w:w="6" w:type="dxa"/>
              <w:right w:w="6" w:type="dxa"/>
            </w:tcMar>
            <w:vAlign w:val="center"/>
          </w:tcPr>
          <w:p w:rsidR="00E567A3" w:rsidRPr="00F779AF" w:rsidRDefault="00E567A3" w:rsidP="00483CE2">
            <w:pPr>
              <w:spacing w:after="160" w:line="240" w:lineRule="atLeast"/>
              <w:jc w:val="center"/>
              <w:rPr>
                <w:i/>
                <w:sz w:val="20"/>
                <w:szCs w:val="20"/>
                <w:u w:color="000000"/>
              </w:rPr>
            </w:pPr>
            <w:r>
              <w:rPr>
                <w:i/>
                <w:sz w:val="20"/>
                <w:szCs w:val="20"/>
                <w:u w:color="000000"/>
              </w:rPr>
              <w:t>МП</w:t>
            </w:r>
          </w:p>
        </w:tc>
        <w:tc>
          <w:tcPr>
            <w:tcW w:w="631" w:type="dxa"/>
            <w:tcMar>
              <w:left w:w="6" w:type="dxa"/>
              <w:right w:w="6" w:type="dxa"/>
            </w:tcMar>
          </w:tcPr>
          <w:p w:rsidR="00E567A3" w:rsidRPr="00F779AF" w:rsidRDefault="00E567A3" w:rsidP="00483CE2">
            <w:pPr>
              <w:spacing w:after="160" w:line="240" w:lineRule="atLeast"/>
              <w:jc w:val="center"/>
              <w:rPr>
                <w:i/>
                <w:sz w:val="20"/>
                <w:szCs w:val="20"/>
              </w:rPr>
            </w:pPr>
            <w:r>
              <w:rPr>
                <w:i/>
                <w:sz w:val="20"/>
                <w:szCs w:val="20"/>
              </w:rPr>
              <w:t>-</w:t>
            </w:r>
          </w:p>
        </w:tc>
        <w:tc>
          <w:tcPr>
            <w:tcW w:w="631" w:type="dxa"/>
            <w:tcMar>
              <w:left w:w="6" w:type="dxa"/>
              <w:right w:w="6" w:type="dxa"/>
            </w:tcMar>
          </w:tcPr>
          <w:p w:rsidR="00E567A3" w:rsidRPr="00F779AF" w:rsidRDefault="00E567A3" w:rsidP="00483CE2">
            <w:pPr>
              <w:spacing w:after="160" w:line="240" w:lineRule="atLeast"/>
              <w:jc w:val="center"/>
              <w:rPr>
                <w:i/>
                <w:sz w:val="20"/>
                <w:szCs w:val="20"/>
              </w:rPr>
            </w:pPr>
            <w:r>
              <w:rPr>
                <w:i/>
                <w:sz w:val="20"/>
                <w:szCs w:val="20"/>
              </w:rPr>
              <w:t>-</w:t>
            </w:r>
          </w:p>
        </w:tc>
        <w:tc>
          <w:tcPr>
            <w:tcW w:w="631" w:type="dxa"/>
            <w:tcMar>
              <w:left w:w="6" w:type="dxa"/>
              <w:right w:w="6" w:type="dxa"/>
            </w:tcMar>
            <w:vAlign w:val="center"/>
          </w:tcPr>
          <w:p w:rsidR="00E567A3" w:rsidRPr="00F779AF" w:rsidRDefault="00E567A3"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E567A3" w:rsidRPr="00F779AF" w:rsidRDefault="00E567A3"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E567A3" w:rsidRPr="00F779AF" w:rsidRDefault="00E567A3"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E567A3" w:rsidRPr="00F779AF" w:rsidRDefault="00E567A3"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E567A3" w:rsidRPr="00F779AF" w:rsidRDefault="00E567A3"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E567A3" w:rsidRPr="00F779AF" w:rsidRDefault="00E567A3" w:rsidP="00483CE2">
            <w:pPr>
              <w:spacing w:after="160" w:line="240" w:lineRule="atLeast"/>
              <w:jc w:val="center"/>
              <w:rPr>
                <w:sz w:val="20"/>
                <w:szCs w:val="20"/>
              </w:rPr>
            </w:pPr>
          </w:p>
        </w:tc>
        <w:tc>
          <w:tcPr>
            <w:tcW w:w="631" w:type="dxa"/>
            <w:tcMar>
              <w:left w:w="6" w:type="dxa"/>
              <w:right w:w="6" w:type="dxa"/>
            </w:tcMar>
            <w:vAlign w:val="center"/>
          </w:tcPr>
          <w:p w:rsidR="00E567A3" w:rsidRPr="00F779AF" w:rsidRDefault="00E567A3"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E567A3" w:rsidRPr="00F779AF" w:rsidRDefault="00E567A3" w:rsidP="00483CE2">
            <w:pPr>
              <w:spacing w:after="160" w:line="240" w:lineRule="atLeast"/>
              <w:jc w:val="center"/>
              <w:rPr>
                <w:sz w:val="20"/>
                <w:szCs w:val="20"/>
              </w:rPr>
            </w:pPr>
            <w:r>
              <w:rPr>
                <w:sz w:val="20"/>
                <w:szCs w:val="20"/>
              </w:rPr>
              <w:t>-</w:t>
            </w:r>
          </w:p>
        </w:tc>
        <w:tc>
          <w:tcPr>
            <w:tcW w:w="637" w:type="dxa"/>
            <w:tcMar>
              <w:left w:w="6" w:type="dxa"/>
              <w:right w:w="6" w:type="dxa"/>
            </w:tcMar>
            <w:vAlign w:val="center"/>
          </w:tcPr>
          <w:p w:rsidR="00E567A3" w:rsidRPr="00F779AF" w:rsidRDefault="00E567A3" w:rsidP="00483CE2">
            <w:pPr>
              <w:spacing w:after="160" w:line="240" w:lineRule="atLeast"/>
              <w:jc w:val="center"/>
              <w:rPr>
                <w:sz w:val="20"/>
                <w:szCs w:val="20"/>
              </w:rPr>
            </w:pPr>
            <w:r>
              <w:rPr>
                <w:sz w:val="20"/>
                <w:szCs w:val="20"/>
              </w:rPr>
              <w:t>-</w:t>
            </w:r>
          </w:p>
        </w:tc>
        <w:tc>
          <w:tcPr>
            <w:tcW w:w="1827" w:type="dxa"/>
            <w:tcMar>
              <w:left w:w="6" w:type="dxa"/>
              <w:right w:w="6" w:type="dxa"/>
            </w:tcMar>
            <w:vAlign w:val="center"/>
          </w:tcPr>
          <w:p w:rsidR="00E567A3" w:rsidRPr="00F779AF" w:rsidRDefault="00E567A3" w:rsidP="00483CE2">
            <w:pPr>
              <w:spacing w:after="160" w:line="240" w:lineRule="atLeast"/>
              <w:jc w:val="center"/>
              <w:rPr>
                <w:sz w:val="20"/>
                <w:szCs w:val="20"/>
              </w:rPr>
            </w:pPr>
            <w:r>
              <w:rPr>
                <w:sz w:val="20"/>
                <w:szCs w:val="20"/>
              </w:rPr>
              <w:t>55,0</w:t>
            </w:r>
          </w:p>
        </w:tc>
      </w:tr>
      <w:tr w:rsidR="00E567A3" w:rsidRPr="00F779AF" w:rsidTr="000D5EA8">
        <w:trPr>
          <w:trHeight w:val="221"/>
          <w:jc w:val="center"/>
        </w:trPr>
        <w:tc>
          <w:tcPr>
            <w:tcW w:w="570" w:type="dxa"/>
            <w:vMerge/>
            <w:tcMar>
              <w:left w:w="6" w:type="dxa"/>
              <w:right w:w="6" w:type="dxa"/>
            </w:tcMar>
            <w:vAlign w:val="center"/>
          </w:tcPr>
          <w:p w:rsidR="00E567A3" w:rsidRPr="00F779AF" w:rsidRDefault="00E567A3" w:rsidP="00483CE2">
            <w:pPr>
              <w:rPr>
                <w:sz w:val="20"/>
                <w:szCs w:val="20"/>
              </w:rPr>
            </w:pPr>
          </w:p>
        </w:tc>
        <w:tc>
          <w:tcPr>
            <w:tcW w:w="4953" w:type="dxa"/>
            <w:tcMar>
              <w:left w:w="6" w:type="dxa"/>
              <w:right w:w="6" w:type="dxa"/>
            </w:tcMar>
            <w:vAlign w:val="center"/>
          </w:tcPr>
          <w:p w:rsidR="00E567A3" w:rsidRPr="00F779AF" w:rsidRDefault="00E567A3" w:rsidP="00483CE2">
            <w:pPr>
              <w:spacing w:after="160" w:line="240" w:lineRule="atLeast"/>
              <w:ind w:left="259"/>
              <w:rPr>
                <w:i/>
                <w:sz w:val="20"/>
                <w:szCs w:val="20"/>
                <w:u w:color="000000"/>
              </w:rPr>
            </w:pPr>
            <w:r>
              <w:rPr>
                <w:i/>
                <w:sz w:val="20"/>
                <w:szCs w:val="20"/>
                <w:u w:color="000000"/>
              </w:rPr>
              <w:t>Факт</w:t>
            </w:r>
          </w:p>
        </w:tc>
        <w:tc>
          <w:tcPr>
            <w:tcW w:w="1397" w:type="dxa"/>
            <w:vMerge/>
            <w:tcMar>
              <w:left w:w="6" w:type="dxa"/>
              <w:right w:w="6" w:type="dxa"/>
            </w:tcMar>
            <w:vAlign w:val="center"/>
          </w:tcPr>
          <w:p w:rsidR="00E567A3" w:rsidRPr="00F779AF" w:rsidRDefault="00E567A3" w:rsidP="00483CE2">
            <w:pPr>
              <w:rPr>
                <w:sz w:val="20"/>
                <w:szCs w:val="20"/>
              </w:rPr>
            </w:pPr>
          </w:p>
        </w:tc>
        <w:tc>
          <w:tcPr>
            <w:tcW w:w="631" w:type="dxa"/>
            <w:tcMar>
              <w:left w:w="6" w:type="dxa"/>
              <w:right w:w="6" w:type="dxa"/>
            </w:tcMar>
          </w:tcPr>
          <w:p w:rsidR="00E567A3" w:rsidRPr="00F779AF" w:rsidRDefault="00E567A3" w:rsidP="00483CE2">
            <w:pPr>
              <w:spacing w:after="160" w:line="240" w:lineRule="atLeast"/>
              <w:jc w:val="center"/>
              <w:rPr>
                <w:i/>
                <w:sz w:val="20"/>
                <w:szCs w:val="20"/>
              </w:rPr>
            </w:pPr>
            <w:r>
              <w:rPr>
                <w:i/>
                <w:sz w:val="20"/>
                <w:szCs w:val="20"/>
              </w:rPr>
              <w:t>-</w:t>
            </w:r>
          </w:p>
        </w:tc>
        <w:tc>
          <w:tcPr>
            <w:tcW w:w="631" w:type="dxa"/>
            <w:tcMar>
              <w:left w:w="6" w:type="dxa"/>
              <w:right w:w="6" w:type="dxa"/>
            </w:tcMar>
          </w:tcPr>
          <w:p w:rsidR="00E567A3" w:rsidRPr="00F779AF" w:rsidRDefault="00E567A3" w:rsidP="00483CE2">
            <w:pPr>
              <w:spacing w:after="160" w:line="240" w:lineRule="atLeast"/>
              <w:jc w:val="center"/>
              <w:rPr>
                <w:i/>
                <w:sz w:val="20"/>
                <w:szCs w:val="20"/>
              </w:rPr>
            </w:pPr>
            <w:r>
              <w:rPr>
                <w:i/>
                <w:sz w:val="20"/>
                <w:szCs w:val="20"/>
              </w:rPr>
              <w:t>-</w:t>
            </w:r>
          </w:p>
        </w:tc>
        <w:tc>
          <w:tcPr>
            <w:tcW w:w="631" w:type="dxa"/>
            <w:tcMar>
              <w:left w:w="6" w:type="dxa"/>
              <w:right w:w="6" w:type="dxa"/>
            </w:tcMar>
            <w:vAlign w:val="center"/>
          </w:tcPr>
          <w:p w:rsidR="00E567A3" w:rsidRPr="00F779AF" w:rsidRDefault="00E567A3"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E567A3" w:rsidRPr="00F779AF" w:rsidRDefault="00E567A3"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E567A3" w:rsidRPr="00F779AF" w:rsidRDefault="00E567A3"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E567A3" w:rsidRPr="00F779AF" w:rsidRDefault="00E567A3" w:rsidP="00483CE2">
            <w:pPr>
              <w:spacing w:after="160" w:line="240" w:lineRule="atLeast"/>
              <w:jc w:val="center"/>
              <w:rPr>
                <w:sz w:val="20"/>
                <w:szCs w:val="20"/>
              </w:rPr>
            </w:pPr>
          </w:p>
        </w:tc>
        <w:tc>
          <w:tcPr>
            <w:tcW w:w="631" w:type="dxa"/>
            <w:tcMar>
              <w:left w:w="6" w:type="dxa"/>
              <w:right w:w="6" w:type="dxa"/>
            </w:tcMar>
            <w:vAlign w:val="center"/>
          </w:tcPr>
          <w:p w:rsidR="00E567A3" w:rsidRPr="00F779AF" w:rsidRDefault="00E567A3"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E567A3" w:rsidRPr="00F779AF" w:rsidRDefault="00E567A3"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E567A3" w:rsidRPr="00F779AF" w:rsidRDefault="00E567A3"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E567A3" w:rsidRPr="00F779AF" w:rsidRDefault="00E567A3" w:rsidP="00483CE2">
            <w:pPr>
              <w:spacing w:after="160" w:line="240" w:lineRule="atLeast"/>
              <w:jc w:val="center"/>
              <w:rPr>
                <w:sz w:val="20"/>
                <w:szCs w:val="20"/>
              </w:rPr>
            </w:pPr>
            <w:r>
              <w:rPr>
                <w:sz w:val="20"/>
                <w:szCs w:val="20"/>
              </w:rPr>
              <w:t>-</w:t>
            </w:r>
          </w:p>
        </w:tc>
        <w:tc>
          <w:tcPr>
            <w:tcW w:w="637" w:type="dxa"/>
            <w:tcMar>
              <w:left w:w="6" w:type="dxa"/>
              <w:right w:w="6" w:type="dxa"/>
            </w:tcMar>
            <w:vAlign w:val="center"/>
          </w:tcPr>
          <w:p w:rsidR="00E567A3" w:rsidRPr="00F779AF" w:rsidRDefault="00E567A3" w:rsidP="00483CE2">
            <w:pPr>
              <w:spacing w:after="160" w:line="240" w:lineRule="atLeast"/>
              <w:jc w:val="center"/>
              <w:rPr>
                <w:sz w:val="20"/>
                <w:szCs w:val="20"/>
              </w:rPr>
            </w:pPr>
            <w:r>
              <w:rPr>
                <w:sz w:val="20"/>
                <w:szCs w:val="20"/>
              </w:rPr>
              <w:t>-</w:t>
            </w:r>
          </w:p>
        </w:tc>
        <w:tc>
          <w:tcPr>
            <w:tcW w:w="1827" w:type="dxa"/>
            <w:tcMar>
              <w:left w:w="6" w:type="dxa"/>
              <w:right w:w="6" w:type="dxa"/>
            </w:tcMar>
            <w:vAlign w:val="center"/>
          </w:tcPr>
          <w:p w:rsidR="00E567A3" w:rsidRPr="00F779AF" w:rsidRDefault="00E567A3" w:rsidP="00483CE2">
            <w:pPr>
              <w:spacing w:after="160" w:line="240" w:lineRule="atLeast"/>
              <w:jc w:val="center"/>
              <w:rPr>
                <w:sz w:val="20"/>
                <w:szCs w:val="20"/>
              </w:rPr>
            </w:pPr>
            <w:r>
              <w:rPr>
                <w:sz w:val="20"/>
                <w:szCs w:val="20"/>
              </w:rPr>
              <w:t>55,0</w:t>
            </w:r>
          </w:p>
        </w:tc>
      </w:tr>
    </w:tbl>
    <w:p w:rsidR="00E567A3" w:rsidRPr="009A5B6D" w:rsidRDefault="00E567A3" w:rsidP="00483CE2">
      <w:pPr>
        <w:spacing w:line="264" w:lineRule="auto"/>
        <w:ind w:left="357" w:right="539"/>
        <w:jc w:val="right"/>
        <w:rPr>
          <w:sz w:val="20"/>
          <w:highlight w:val="yellow"/>
        </w:rPr>
      </w:pPr>
    </w:p>
    <w:p w:rsidR="00E567A3" w:rsidRPr="00173FD6" w:rsidRDefault="00E567A3" w:rsidP="00173FD6">
      <w:pPr>
        <w:spacing w:after="160" w:line="264" w:lineRule="auto"/>
        <w:ind w:left="360"/>
        <w:jc w:val="center"/>
        <w:rPr>
          <w:sz w:val="28"/>
          <w:szCs w:val="28"/>
        </w:rPr>
      </w:pPr>
      <w:r w:rsidRPr="009A5B6D">
        <w:rPr>
          <w:sz w:val="20"/>
          <w:highlight w:val="yellow"/>
        </w:rPr>
        <w:br w:type="page"/>
      </w:r>
      <w:r w:rsidRPr="00173FD6">
        <w:rPr>
          <w:sz w:val="28"/>
          <w:szCs w:val="28"/>
        </w:rPr>
        <w:t>3. Сведения о выполнении (достижении) мероприятий (результатов) и контрольных точек комплекса процессных мероприятий</w:t>
      </w:r>
    </w:p>
    <w:tbl>
      <w:tblPr>
        <w:tblW w:w="158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67"/>
        <w:gridCol w:w="1560"/>
        <w:gridCol w:w="850"/>
        <w:gridCol w:w="1182"/>
        <w:gridCol w:w="944"/>
        <w:gridCol w:w="993"/>
        <w:gridCol w:w="863"/>
        <w:gridCol w:w="1067"/>
        <w:gridCol w:w="934"/>
        <w:gridCol w:w="1105"/>
        <w:gridCol w:w="1323"/>
        <w:gridCol w:w="945"/>
        <w:gridCol w:w="1275"/>
        <w:gridCol w:w="1380"/>
        <w:gridCol w:w="851"/>
      </w:tblGrid>
      <w:tr w:rsidR="00E567A3" w:rsidRPr="009A5B6D" w:rsidTr="000D5EA8">
        <w:trPr>
          <w:trHeight w:val="986"/>
        </w:trPr>
        <w:tc>
          <w:tcPr>
            <w:tcW w:w="567" w:type="dxa"/>
            <w:vAlign w:val="center"/>
          </w:tcPr>
          <w:p w:rsidR="00E567A3" w:rsidRPr="00D758C1" w:rsidRDefault="00E567A3" w:rsidP="00B72401">
            <w:pPr>
              <w:contextualSpacing/>
              <w:jc w:val="center"/>
              <w:rPr>
                <w:color w:val="000000"/>
              </w:rPr>
            </w:pPr>
            <w:r w:rsidRPr="00D758C1">
              <w:rPr>
                <w:color w:val="000000"/>
                <w:sz w:val="22"/>
                <w:szCs w:val="22"/>
              </w:rPr>
              <w:t>№ п/п</w:t>
            </w:r>
          </w:p>
        </w:tc>
        <w:tc>
          <w:tcPr>
            <w:tcW w:w="1560" w:type="dxa"/>
            <w:vAlign w:val="center"/>
          </w:tcPr>
          <w:p w:rsidR="00E567A3" w:rsidRPr="00D758C1" w:rsidRDefault="00E567A3" w:rsidP="00B72401">
            <w:pPr>
              <w:contextualSpacing/>
              <w:jc w:val="center"/>
              <w:rPr>
                <w:color w:val="000000"/>
              </w:rPr>
            </w:pPr>
            <w:r w:rsidRPr="00D758C1">
              <w:rPr>
                <w:color w:val="000000"/>
                <w:sz w:val="22"/>
                <w:szCs w:val="22"/>
              </w:rPr>
              <w:t>Наименование мероприятия (результата) / контрольной точки</w:t>
            </w:r>
          </w:p>
        </w:tc>
        <w:tc>
          <w:tcPr>
            <w:tcW w:w="850" w:type="dxa"/>
            <w:vAlign w:val="center"/>
          </w:tcPr>
          <w:p w:rsidR="00E567A3" w:rsidRPr="00D758C1" w:rsidRDefault="00E567A3" w:rsidP="00B72401">
            <w:pPr>
              <w:jc w:val="center"/>
              <w:rPr>
                <w:color w:val="000000"/>
              </w:rPr>
            </w:pPr>
            <w:r w:rsidRPr="00D758C1">
              <w:rPr>
                <w:color w:val="000000"/>
                <w:sz w:val="22"/>
                <w:szCs w:val="22"/>
              </w:rPr>
              <w:t xml:space="preserve">Единица измерения </w:t>
            </w:r>
            <w:r w:rsidRPr="00D758C1">
              <w:rPr>
                <w:color w:val="000000"/>
                <w:sz w:val="22"/>
                <w:szCs w:val="22"/>
              </w:rPr>
              <w:br/>
              <w:t>(по ОКЕИ)</w:t>
            </w:r>
          </w:p>
        </w:tc>
        <w:tc>
          <w:tcPr>
            <w:tcW w:w="1182" w:type="dxa"/>
            <w:vAlign w:val="center"/>
          </w:tcPr>
          <w:p w:rsidR="00E567A3" w:rsidRPr="00D758C1" w:rsidRDefault="00E567A3" w:rsidP="00B72401">
            <w:pPr>
              <w:jc w:val="center"/>
              <w:rPr>
                <w:color w:val="000000"/>
              </w:rPr>
            </w:pPr>
            <w:r w:rsidRPr="00D758C1">
              <w:rPr>
                <w:color w:val="000000"/>
                <w:sz w:val="22"/>
                <w:szCs w:val="22"/>
              </w:rPr>
              <w:t>Уровень соответствия</w:t>
            </w:r>
          </w:p>
          <w:p w:rsidR="00E567A3" w:rsidRPr="00D758C1" w:rsidRDefault="00E567A3" w:rsidP="00B72401">
            <w:pPr>
              <w:jc w:val="center"/>
              <w:rPr>
                <w:color w:val="000000"/>
              </w:rPr>
            </w:pPr>
            <w:r w:rsidRPr="00D758C1">
              <w:rPr>
                <w:color w:val="000000"/>
                <w:sz w:val="22"/>
                <w:szCs w:val="22"/>
              </w:rPr>
              <w:t>Декомпозированного мероприятия</w:t>
            </w:r>
          </w:p>
          <w:p w:rsidR="00E567A3" w:rsidRPr="00D758C1" w:rsidRDefault="00E567A3" w:rsidP="00B72401">
            <w:pPr>
              <w:contextualSpacing/>
              <w:jc w:val="center"/>
              <w:rPr>
                <w:color w:val="000000"/>
              </w:rPr>
            </w:pPr>
            <w:r w:rsidRPr="00D758C1">
              <w:rPr>
                <w:color w:val="000000"/>
                <w:sz w:val="22"/>
                <w:szCs w:val="22"/>
              </w:rPr>
              <w:t>(результата)</w:t>
            </w:r>
          </w:p>
        </w:tc>
        <w:tc>
          <w:tcPr>
            <w:tcW w:w="944" w:type="dxa"/>
            <w:vAlign w:val="center"/>
          </w:tcPr>
          <w:p w:rsidR="00E567A3" w:rsidRPr="00D758C1" w:rsidRDefault="00E567A3" w:rsidP="00B72401">
            <w:pPr>
              <w:contextualSpacing/>
              <w:jc w:val="center"/>
              <w:rPr>
                <w:color w:val="000000"/>
              </w:rPr>
            </w:pPr>
            <w:r w:rsidRPr="00D758C1">
              <w:rPr>
                <w:color w:val="000000"/>
                <w:sz w:val="22"/>
                <w:szCs w:val="22"/>
              </w:rPr>
              <w:t>Базовое значение</w:t>
            </w:r>
          </w:p>
        </w:tc>
        <w:tc>
          <w:tcPr>
            <w:tcW w:w="993" w:type="dxa"/>
            <w:vAlign w:val="center"/>
          </w:tcPr>
          <w:p w:rsidR="00E567A3" w:rsidRPr="00D758C1" w:rsidRDefault="00E567A3" w:rsidP="00B72401">
            <w:pPr>
              <w:contextualSpacing/>
              <w:jc w:val="center"/>
              <w:rPr>
                <w:color w:val="000000"/>
              </w:rPr>
            </w:pPr>
            <w:r w:rsidRPr="00D758C1">
              <w:rPr>
                <w:color w:val="000000"/>
                <w:sz w:val="22"/>
                <w:szCs w:val="22"/>
              </w:rPr>
              <w:t>Плановое значение на конец отчетного периода</w:t>
            </w:r>
          </w:p>
        </w:tc>
        <w:tc>
          <w:tcPr>
            <w:tcW w:w="863" w:type="dxa"/>
            <w:vAlign w:val="center"/>
          </w:tcPr>
          <w:p w:rsidR="00E567A3" w:rsidRPr="00D758C1" w:rsidRDefault="00E567A3" w:rsidP="00B72401">
            <w:pPr>
              <w:contextualSpacing/>
              <w:jc w:val="center"/>
              <w:rPr>
                <w:color w:val="000000"/>
              </w:rPr>
            </w:pPr>
            <w:r w:rsidRPr="00D758C1">
              <w:rPr>
                <w:color w:val="000000"/>
                <w:sz w:val="22"/>
                <w:szCs w:val="22"/>
              </w:rPr>
              <w:t>Фактическое значение на конец отчетного периода</w:t>
            </w:r>
          </w:p>
        </w:tc>
        <w:tc>
          <w:tcPr>
            <w:tcW w:w="1067" w:type="dxa"/>
            <w:vAlign w:val="center"/>
          </w:tcPr>
          <w:p w:rsidR="00E567A3" w:rsidRPr="00D758C1" w:rsidRDefault="00E567A3" w:rsidP="00B72401">
            <w:pPr>
              <w:contextualSpacing/>
              <w:jc w:val="center"/>
              <w:rPr>
                <w:color w:val="000000"/>
              </w:rPr>
            </w:pPr>
            <w:r w:rsidRPr="00D758C1">
              <w:rPr>
                <w:color w:val="000000"/>
                <w:sz w:val="22"/>
                <w:szCs w:val="22"/>
              </w:rPr>
              <w:t>Прогнозное значение на конец отчетного периода</w:t>
            </w:r>
          </w:p>
        </w:tc>
        <w:tc>
          <w:tcPr>
            <w:tcW w:w="934" w:type="dxa"/>
            <w:vAlign w:val="center"/>
          </w:tcPr>
          <w:p w:rsidR="00E567A3" w:rsidRPr="00D758C1" w:rsidRDefault="00E567A3" w:rsidP="00B72401">
            <w:pPr>
              <w:contextualSpacing/>
              <w:jc w:val="center"/>
              <w:rPr>
                <w:color w:val="000000"/>
              </w:rPr>
            </w:pPr>
            <w:r w:rsidRPr="00D758C1">
              <w:rPr>
                <w:color w:val="000000"/>
                <w:sz w:val="22"/>
                <w:szCs w:val="22"/>
              </w:rPr>
              <w:t>Плановое значение на конец текущего года</w:t>
            </w:r>
          </w:p>
        </w:tc>
        <w:tc>
          <w:tcPr>
            <w:tcW w:w="1105" w:type="dxa"/>
            <w:vAlign w:val="center"/>
          </w:tcPr>
          <w:p w:rsidR="00E567A3" w:rsidRPr="00D758C1" w:rsidRDefault="00E567A3" w:rsidP="00B72401">
            <w:pPr>
              <w:contextualSpacing/>
              <w:jc w:val="center"/>
              <w:rPr>
                <w:color w:val="000000"/>
              </w:rPr>
            </w:pPr>
            <w:r w:rsidRPr="00D758C1">
              <w:rPr>
                <w:color w:val="000000"/>
                <w:sz w:val="22"/>
                <w:szCs w:val="22"/>
              </w:rPr>
              <w:t>Плановая дата наступления контрольной точки</w:t>
            </w:r>
          </w:p>
        </w:tc>
        <w:tc>
          <w:tcPr>
            <w:tcW w:w="1323" w:type="dxa"/>
            <w:vAlign w:val="center"/>
          </w:tcPr>
          <w:p w:rsidR="00E567A3" w:rsidRPr="00D758C1" w:rsidRDefault="00E567A3" w:rsidP="00B72401">
            <w:pPr>
              <w:contextualSpacing/>
              <w:jc w:val="center"/>
              <w:rPr>
                <w:color w:val="000000"/>
              </w:rPr>
            </w:pPr>
            <w:r w:rsidRPr="00D758C1">
              <w:rPr>
                <w:color w:val="000000"/>
                <w:sz w:val="22"/>
                <w:szCs w:val="22"/>
              </w:rPr>
              <w:t>Фактическая дата наступления контрольной точки</w:t>
            </w:r>
          </w:p>
        </w:tc>
        <w:tc>
          <w:tcPr>
            <w:tcW w:w="945" w:type="dxa"/>
            <w:vAlign w:val="center"/>
          </w:tcPr>
          <w:p w:rsidR="00E567A3" w:rsidRPr="00D758C1" w:rsidRDefault="00E567A3" w:rsidP="00B72401">
            <w:pPr>
              <w:contextualSpacing/>
              <w:jc w:val="center"/>
              <w:rPr>
                <w:color w:val="000000"/>
              </w:rPr>
            </w:pPr>
            <w:r w:rsidRPr="00D758C1">
              <w:rPr>
                <w:color w:val="000000"/>
                <w:sz w:val="22"/>
                <w:szCs w:val="22"/>
              </w:rPr>
              <w:t>Прогнозная дата наступления контрольной точки</w:t>
            </w:r>
          </w:p>
        </w:tc>
        <w:tc>
          <w:tcPr>
            <w:tcW w:w="1275" w:type="dxa"/>
            <w:vAlign w:val="center"/>
          </w:tcPr>
          <w:p w:rsidR="00E567A3" w:rsidRPr="00D758C1" w:rsidRDefault="00E567A3" w:rsidP="00B72401">
            <w:pPr>
              <w:contextualSpacing/>
              <w:jc w:val="center"/>
              <w:rPr>
                <w:color w:val="000000"/>
              </w:rPr>
            </w:pPr>
            <w:r w:rsidRPr="00D758C1">
              <w:rPr>
                <w:color w:val="000000"/>
                <w:sz w:val="22"/>
                <w:szCs w:val="22"/>
              </w:rPr>
              <w:t>Ответственный исполнитель (Фамилия И.О., должность)</w:t>
            </w:r>
          </w:p>
        </w:tc>
        <w:tc>
          <w:tcPr>
            <w:tcW w:w="1380" w:type="dxa"/>
            <w:vAlign w:val="center"/>
          </w:tcPr>
          <w:p w:rsidR="00E567A3" w:rsidRPr="00D758C1" w:rsidRDefault="00E567A3" w:rsidP="00B72401">
            <w:pPr>
              <w:contextualSpacing/>
              <w:jc w:val="center"/>
              <w:rPr>
                <w:color w:val="000000"/>
              </w:rPr>
            </w:pPr>
            <w:r w:rsidRPr="00D758C1">
              <w:rPr>
                <w:color w:val="000000"/>
                <w:sz w:val="22"/>
                <w:szCs w:val="22"/>
              </w:rPr>
              <w:t>Подтверждающий документ</w:t>
            </w:r>
          </w:p>
        </w:tc>
        <w:tc>
          <w:tcPr>
            <w:tcW w:w="851" w:type="dxa"/>
            <w:vAlign w:val="center"/>
          </w:tcPr>
          <w:p w:rsidR="00E567A3" w:rsidRPr="00D758C1" w:rsidRDefault="00E567A3" w:rsidP="00B72401">
            <w:pPr>
              <w:contextualSpacing/>
              <w:jc w:val="center"/>
              <w:rPr>
                <w:color w:val="000000"/>
              </w:rPr>
            </w:pPr>
            <w:r w:rsidRPr="00D758C1">
              <w:rPr>
                <w:color w:val="000000"/>
                <w:sz w:val="22"/>
                <w:szCs w:val="22"/>
              </w:rPr>
              <w:t>Комментарий</w:t>
            </w:r>
          </w:p>
        </w:tc>
      </w:tr>
      <w:tr w:rsidR="00E567A3" w:rsidRPr="009A5B6D" w:rsidTr="000D5EA8">
        <w:trPr>
          <w:trHeight w:val="181"/>
        </w:trPr>
        <w:tc>
          <w:tcPr>
            <w:tcW w:w="567" w:type="dxa"/>
          </w:tcPr>
          <w:p w:rsidR="00E567A3" w:rsidRPr="00D758C1" w:rsidRDefault="00E567A3" w:rsidP="00B72401">
            <w:pPr>
              <w:contextualSpacing/>
              <w:jc w:val="center"/>
              <w:rPr>
                <w:color w:val="000000"/>
              </w:rPr>
            </w:pPr>
            <w:r w:rsidRPr="00D758C1">
              <w:rPr>
                <w:color w:val="000000"/>
                <w:sz w:val="22"/>
                <w:szCs w:val="22"/>
              </w:rPr>
              <w:t>1</w:t>
            </w:r>
          </w:p>
        </w:tc>
        <w:tc>
          <w:tcPr>
            <w:tcW w:w="1560" w:type="dxa"/>
          </w:tcPr>
          <w:p w:rsidR="00E567A3" w:rsidRPr="00D758C1" w:rsidRDefault="00E567A3" w:rsidP="00B72401">
            <w:pPr>
              <w:contextualSpacing/>
              <w:jc w:val="center"/>
              <w:rPr>
                <w:color w:val="000000"/>
              </w:rPr>
            </w:pPr>
            <w:r w:rsidRPr="00D758C1">
              <w:rPr>
                <w:color w:val="000000"/>
                <w:sz w:val="22"/>
                <w:szCs w:val="22"/>
              </w:rPr>
              <w:t>2</w:t>
            </w:r>
          </w:p>
        </w:tc>
        <w:tc>
          <w:tcPr>
            <w:tcW w:w="850" w:type="dxa"/>
          </w:tcPr>
          <w:p w:rsidR="00E567A3" w:rsidRPr="00D758C1" w:rsidRDefault="00E567A3" w:rsidP="00B72401">
            <w:pPr>
              <w:contextualSpacing/>
              <w:jc w:val="center"/>
              <w:rPr>
                <w:color w:val="000000"/>
              </w:rPr>
            </w:pPr>
            <w:r w:rsidRPr="00D758C1">
              <w:rPr>
                <w:color w:val="000000"/>
                <w:sz w:val="22"/>
                <w:szCs w:val="22"/>
              </w:rPr>
              <w:t>3</w:t>
            </w:r>
          </w:p>
        </w:tc>
        <w:tc>
          <w:tcPr>
            <w:tcW w:w="1182" w:type="dxa"/>
          </w:tcPr>
          <w:p w:rsidR="00E567A3" w:rsidRPr="00D758C1" w:rsidRDefault="00E567A3" w:rsidP="00B72401">
            <w:pPr>
              <w:contextualSpacing/>
              <w:jc w:val="center"/>
              <w:rPr>
                <w:color w:val="000000"/>
              </w:rPr>
            </w:pPr>
            <w:r w:rsidRPr="00D758C1">
              <w:rPr>
                <w:color w:val="000000"/>
                <w:sz w:val="22"/>
                <w:szCs w:val="22"/>
              </w:rPr>
              <w:t>4</w:t>
            </w:r>
          </w:p>
        </w:tc>
        <w:tc>
          <w:tcPr>
            <w:tcW w:w="944" w:type="dxa"/>
          </w:tcPr>
          <w:p w:rsidR="00E567A3" w:rsidRPr="00D758C1" w:rsidRDefault="00E567A3" w:rsidP="00B72401">
            <w:pPr>
              <w:contextualSpacing/>
              <w:jc w:val="center"/>
              <w:rPr>
                <w:color w:val="000000"/>
              </w:rPr>
            </w:pPr>
            <w:r w:rsidRPr="00D758C1">
              <w:rPr>
                <w:color w:val="000000"/>
                <w:sz w:val="22"/>
                <w:szCs w:val="22"/>
              </w:rPr>
              <w:t>5</w:t>
            </w:r>
          </w:p>
        </w:tc>
        <w:tc>
          <w:tcPr>
            <w:tcW w:w="993" w:type="dxa"/>
          </w:tcPr>
          <w:p w:rsidR="00E567A3" w:rsidRPr="00D758C1" w:rsidRDefault="00E567A3" w:rsidP="00B72401">
            <w:pPr>
              <w:contextualSpacing/>
              <w:jc w:val="center"/>
              <w:rPr>
                <w:color w:val="000000"/>
              </w:rPr>
            </w:pPr>
            <w:r w:rsidRPr="00D758C1">
              <w:rPr>
                <w:color w:val="000000"/>
                <w:sz w:val="22"/>
                <w:szCs w:val="22"/>
              </w:rPr>
              <w:t>6</w:t>
            </w:r>
          </w:p>
        </w:tc>
        <w:tc>
          <w:tcPr>
            <w:tcW w:w="863" w:type="dxa"/>
          </w:tcPr>
          <w:p w:rsidR="00E567A3" w:rsidRPr="00D758C1" w:rsidRDefault="00E567A3" w:rsidP="00B72401">
            <w:pPr>
              <w:contextualSpacing/>
              <w:jc w:val="center"/>
              <w:rPr>
                <w:color w:val="000000"/>
              </w:rPr>
            </w:pPr>
            <w:r w:rsidRPr="00D758C1">
              <w:rPr>
                <w:color w:val="000000"/>
                <w:sz w:val="22"/>
                <w:szCs w:val="22"/>
              </w:rPr>
              <w:t>7</w:t>
            </w:r>
          </w:p>
        </w:tc>
        <w:tc>
          <w:tcPr>
            <w:tcW w:w="1067" w:type="dxa"/>
          </w:tcPr>
          <w:p w:rsidR="00E567A3" w:rsidRPr="00D758C1" w:rsidRDefault="00E567A3" w:rsidP="00B72401">
            <w:pPr>
              <w:contextualSpacing/>
              <w:jc w:val="center"/>
              <w:rPr>
                <w:color w:val="000000"/>
              </w:rPr>
            </w:pPr>
            <w:r w:rsidRPr="00D758C1">
              <w:rPr>
                <w:color w:val="000000"/>
                <w:sz w:val="22"/>
                <w:szCs w:val="22"/>
              </w:rPr>
              <w:t>8</w:t>
            </w:r>
          </w:p>
        </w:tc>
        <w:tc>
          <w:tcPr>
            <w:tcW w:w="934" w:type="dxa"/>
          </w:tcPr>
          <w:p w:rsidR="00E567A3" w:rsidRPr="00D758C1" w:rsidRDefault="00E567A3" w:rsidP="00B72401">
            <w:pPr>
              <w:contextualSpacing/>
              <w:jc w:val="center"/>
              <w:rPr>
                <w:color w:val="000000"/>
              </w:rPr>
            </w:pPr>
            <w:r w:rsidRPr="00D758C1">
              <w:rPr>
                <w:color w:val="000000"/>
                <w:sz w:val="22"/>
                <w:szCs w:val="22"/>
              </w:rPr>
              <w:t>9</w:t>
            </w:r>
          </w:p>
        </w:tc>
        <w:tc>
          <w:tcPr>
            <w:tcW w:w="1105" w:type="dxa"/>
          </w:tcPr>
          <w:p w:rsidR="00E567A3" w:rsidRPr="00D758C1" w:rsidRDefault="00E567A3" w:rsidP="00B72401">
            <w:pPr>
              <w:contextualSpacing/>
              <w:jc w:val="center"/>
              <w:rPr>
                <w:color w:val="000000"/>
              </w:rPr>
            </w:pPr>
            <w:r w:rsidRPr="00D758C1">
              <w:rPr>
                <w:color w:val="000000"/>
                <w:sz w:val="22"/>
                <w:szCs w:val="22"/>
              </w:rPr>
              <w:t>10</w:t>
            </w:r>
          </w:p>
        </w:tc>
        <w:tc>
          <w:tcPr>
            <w:tcW w:w="1323" w:type="dxa"/>
          </w:tcPr>
          <w:p w:rsidR="00E567A3" w:rsidRPr="00D758C1" w:rsidRDefault="00E567A3" w:rsidP="00B72401">
            <w:pPr>
              <w:contextualSpacing/>
              <w:jc w:val="center"/>
              <w:rPr>
                <w:color w:val="000000"/>
              </w:rPr>
            </w:pPr>
            <w:r w:rsidRPr="00D758C1">
              <w:rPr>
                <w:color w:val="000000"/>
                <w:sz w:val="22"/>
                <w:szCs w:val="22"/>
              </w:rPr>
              <w:t>11</w:t>
            </w:r>
          </w:p>
        </w:tc>
        <w:tc>
          <w:tcPr>
            <w:tcW w:w="945" w:type="dxa"/>
          </w:tcPr>
          <w:p w:rsidR="00E567A3" w:rsidRPr="00D758C1" w:rsidRDefault="00E567A3" w:rsidP="00B72401">
            <w:pPr>
              <w:contextualSpacing/>
              <w:jc w:val="center"/>
              <w:rPr>
                <w:color w:val="000000"/>
              </w:rPr>
            </w:pPr>
            <w:r w:rsidRPr="00D758C1">
              <w:rPr>
                <w:color w:val="000000"/>
                <w:sz w:val="22"/>
                <w:szCs w:val="22"/>
              </w:rPr>
              <w:t>12</w:t>
            </w:r>
          </w:p>
        </w:tc>
        <w:tc>
          <w:tcPr>
            <w:tcW w:w="1275" w:type="dxa"/>
          </w:tcPr>
          <w:p w:rsidR="00E567A3" w:rsidRPr="00D758C1" w:rsidRDefault="00E567A3" w:rsidP="00B72401">
            <w:pPr>
              <w:contextualSpacing/>
              <w:jc w:val="center"/>
              <w:rPr>
                <w:color w:val="000000"/>
              </w:rPr>
            </w:pPr>
            <w:r w:rsidRPr="00D758C1">
              <w:rPr>
                <w:color w:val="000000"/>
                <w:sz w:val="22"/>
                <w:szCs w:val="22"/>
              </w:rPr>
              <w:t>13</w:t>
            </w:r>
          </w:p>
        </w:tc>
        <w:tc>
          <w:tcPr>
            <w:tcW w:w="1380" w:type="dxa"/>
          </w:tcPr>
          <w:p w:rsidR="00E567A3" w:rsidRPr="00D758C1" w:rsidRDefault="00E567A3" w:rsidP="00B72401">
            <w:pPr>
              <w:contextualSpacing/>
              <w:jc w:val="center"/>
              <w:rPr>
                <w:color w:val="000000"/>
              </w:rPr>
            </w:pPr>
            <w:r w:rsidRPr="00D758C1">
              <w:rPr>
                <w:color w:val="000000"/>
                <w:sz w:val="22"/>
                <w:szCs w:val="22"/>
              </w:rPr>
              <w:t>14</w:t>
            </w:r>
          </w:p>
        </w:tc>
        <w:tc>
          <w:tcPr>
            <w:tcW w:w="851" w:type="dxa"/>
          </w:tcPr>
          <w:p w:rsidR="00E567A3" w:rsidRPr="00D758C1" w:rsidRDefault="00E567A3" w:rsidP="00B72401">
            <w:pPr>
              <w:contextualSpacing/>
              <w:jc w:val="center"/>
              <w:rPr>
                <w:color w:val="000000"/>
              </w:rPr>
            </w:pPr>
            <w:r w:rsidRPr="00D758C1">
              <w:rPr>
                <w:color w:val="000000"/>
                <w:sz w:val="22"/>
                <w:szCs w:val="22"/>
              </w:rPr>
              <w:t>15</w:t>
            </w:r>
          </w:p>
        </w:tc>
      </w:tr>
      <w:tr w:rsidR="00E567A3" w:rsidRPr="009A5B6D" w:rsidTr="00410035">
        <w:trPr>
          <w:trHeight w:val="181"/>
        </w:trPr>
        <w:tc>
          <w:tcPr>
            <w:tcW w:w="15839" w:type="dxa"/>
            <w:gridSpan w:val="15"/>
          </w:tcPr>
          <w:p w:rsidR="00E567A3" w:rsidRPr="005B5FA2" w:rsidRDefault="00E567A3" w:rsidP="00B72401">
            <w:pPr>
              <w:contextualSpacing/>
              <w:jc w:val="center"/>
              <w:rPr>
                <w:color w:val="000000"/>
                <w:sz w:val="16"/>
              </w:rPr>
            </w:pPr>
            <w:r>
              <w:rPr>
                <w:i/>
                <w:color w:val="000000"/>
                <w:sz w:val="22"/>
                <w:szCs w:val="22"/>
              </w:rPr>
              <w:t xml:space="preserve">Задача комплекс процессных мероприятий </w:t>
            </w:r>
            <w:r w:rsidRPr="000D2659">
              <w:rPr>
                <w:i/>
                <w:szCs w:val="22"/>
              </w:rPr>
              <w:t>«</w:t>
            </w:r>
            <w:r w:rsidRPr="00C15B91">
              <w:rPr>
                <w:i/>
              </w:rPr>
              <w:t>Обеспечено проведение капитального  ремонта, ремонта и содержания автомобильных дорог общего пользования местного значения и искусственных сооружений на них</w:t>
            </w:r>
            <w:r w:rsidRPr="00483CE2">
              <w:rPr>
                <w:i/>
              </w:rPr>
              <w:t>».</w:t>
            </w:r>
          </w:p>
        </w:tc>
      </w:tr>
      <w:tr w:rsidR="00E567A3" w:rsidRPr="00A26157" w:rsidTr="000D5EA8">
        <w:trPr>
          <w:trHeight w:val="363"/>
        </w:trPr>
        <w:tc>
          <w:tcPr>
            <w:tcW w:w="567" w:type="dxa"/>
          </w:tcPr>
          <w:p w:rsidR="00E567A3" w:rsidRPr="00D758C1" w:rsidRDefault="00E567A3" w:rsidP="00B72401">
            <w:pPr>
              <w:contextualSpacing/>
              <w:jc w:val="center"/>
              <w:rPr>
                <w:color w:val="000000"/>
              </w:rPr>
            </w:pPr>
            <w:r w:rsidRPr="00D758C1">
              <w:rPr>
                <w:color w:val="000000"/>
                <w:sz w:val="22"/>
                <w:szCs w:val="22"/>
              </w:rPr>
              <w:t>1.1</w:t>
            </w:r>
          </w:p>
        </w:tc>
        <w:tc>
          <w:tcPr>
            <w:tcW w:w="1560" w:type="dxa"/>
          </w:tcPr>
          <w:p w:rsidR="00E567A3" w:rsidRDefault="00E567A3" w:rsidP="00C15B91">
            <w:pPr>
              <w:contextualSpacing/>
            </w:pPr>
            <w:r>
              <w:t xml:space="preserve">Мероприятие 1 </w:t>
            </w:r>
          </w:p>
          <w:p w:rsidR="00E567A3" w:rsidRPr="00D758C1" w:rsidRDefault="00E567A3" w:rsidP="00C15B91">
            <w:pPr>
              <w:contextualSpacing/>
              <w:rPr>
                <w:color w:val="000000"/>
              </w:rPr>
            </w:pPr>
            <w:r>
              <w:t>«Содержание автомобильных дорог общего пользования местного значения»</w:t>
            </w:r>
          </w:p>
        </w:tc>
        <w:tc>
          <w:tcPr>
            <w:tcW w:w="850" w:type="dxa"/>
          </w:tcPr>
          <w:p w:rsidR="00E567A3" w:rsidRPr="00D758C1" w:rsidRDefault="00E567A3" w:rsidP="00B72401">
            <w:pPr>
              <w:contextualSpacing/>
              <w:jc w:val="center"/>
              <w:rPr>
                <w:color w:val="000000"/>
              </w:rPr>
            </w:pPr>
            <w:r>
              <w:rPr>
                <w:color w:val="000000"/>
                <w:sz w:val="22"/>
                <w:szCs w:val="22"/>
              </w:rPr>
              <w:t>км</w:t>
            </w:r>
          </w:p>
        </w:tc>
        <w:tc>
          <w:tcPr>
            <w:tcW w:w="1182" w:type="dxa"/>
          </w:tcPr>
          <w:p w:rsidR="00E567A3" w:rsidRPr="00D758C1" w:rsidRDefault="00E567A3" w:rsidP="00B72401">
            <w:pPr>
              <w:contextualSpacing/>
              <w:jc w:val="center"/>
              <w:rPr>
                <w:color w:val="000000"/>
              </w:rPr>
            </w:pPr>
            <w:r w:rsidRPr="00D758C1">
              <w:rPr>
                <w:color w:val="000000"/>
                <w:sz w:val="22"/>
                <w:szCs w:val="22"/>
              </w:rPr>
              <w:t>-</w:t>
            </w:r>
          </w:p>
        </w:tc>
        <w:tc>
          <w:tcPr>
            <w:tcW w:w="944" w:type="dxa"/>
          </w:tcPr>
          <w:p w:rsidR="00E567A3" w:rsidRPr="00D758C1" w:rsidRDefault="00E567A3" w:rsidP="00B72401">
            <w:pPr>
              <w:contextualSpacing/>
              <w:jc w:val="center"/>
              <w:rPr>
                <w:color w:val="000000"/>
              </w:rPr>
            </w:pPr>
            <w:r>
              <w:rPr>
                <w:color w:val="000000"/>
                <w:sz w:val="22"/>
                <w:szCs w:val="22"/>
              </w:rPr>
              <w:t>1</w:t>
            </w:r>
          </w:p>
        </w:tc>
        <w:tc>
          <w:tcPr>
            <w:tcW w:w="993" w:type="dxa"/>
          </w:tcPr>
          <w:p w:rsidR="00E567A3" w:rsidRPr="00D758C1" w:rsidRDefault="00E567A3" w:rsidP="00B72401">
            <w:pPr>
              <w:contextualSpacing/>
              <w:jc w:val="center"/>
              <w:rPr>
                <w:color w:val="000000"/>
              </w:rPr>
            </w:pPr>
            <w:r>
              <w:rPr>
                <w:color w:val="000000"/>
                <w:sz w:val="22"/>
                <w:szCs w:val="22"/>
              </w:rPr>
              <w:t>1</w:t>
            </w:r>
          </w:p>
        </w:tc>
        <w:tc>
          <w:tcPr>
            <w:tcW w:w="863" w:type="dxa"/>
          </w:tcPr>
          <w:p w:rsidR="00E567A3" w:rsidRPr="00D758C1" w:rsidRDefault="00E567A3" w:rsidP="00B72401">
            <w:pPr>
              <w:contextualSpacing/>
              <w:jc w:val="center"/>
              <w:rPr>
                <w:color w:val="000000"/>
              </w:rPr>
            </w:pPr>
            <w:r>
              <w:rPr>
                <w:color w:val="000000"/>
                <w:sz w:val="22"/>
                <w:szCs w:val="22"/>
              </w:rPr>
              <w:t>1</w:t>
            </w:r>
          </w:p>
        </w:tc>
        <w:tc>
          <w:tcPr>
            <w:tcW w:w="1067" w:type="dxa"/>
          </w:tcPr>
          <w:p w:rsidR="00E567A3" w:rsidRPr="00D758C1" w:rsidRDefault="00E567A3" w:rsidP="00B72401">
            <w:pPr>
              <w:contextualSpacing/>
              <w:jc w:val="center"/>
              <w:rPr>
                <w:color w:val="000000"/>
              </w:rPr>
            </w:pPr>
            <w:r w:rsidRPr="00D758C1">
              <w:rPr>
                <w:color w:val="000000"/>
                <w:sz w:val="22"/>
                <w:szCs w:val="22"/>
              </w:rPr>
              <w:t>-</w:t>
            </w:r>
          </w:p>
        </w:tc>
        <w:tc>
          <w:tcPr>
            <w:tcW w:w="934" w:type="dxa"/>
          </w:tcPr>
          <w:p w:rsidR="00E567A3" w:rsidRPr="00D758C1" w:rsidRDefault="00E567A3" w:rsidP="00B72401">
            <w:pPr>
              <w:contextualSpacing/>
              <w:jc w:val="center"/>
              <w:rPr>
                <w:color w:val="000000"/>
              </w:rPr>
            </w:pPr>
            <w:r>
              <w:rPr>
                <w:color w:val="000000"/>
                <w:sz w:val="22"/>
                <w:szCs w:val="22"/>
              </w:rPr>
              <w:t>1</w:t>
            </w:r>
          </w:p>
        </w:tc>
        <w:tc>
          <w:tcPr>
            <w:tcW w:w="1105" w:type="dxa"/>
          </w:tcPr>
          <w:p w:rsidR="00E567A3" w:rsidRPr="00D758C1" w:rsidRDefault="00E567A3" w:rsidP="00B72401">
            <w:pPr>
              <w:contextualSpacing/>
              <w:jc w:val="center"/>
              <w:rPr>
                <w:color w:val="000000"/>
              </w:rPr>
            </w:pPr>
            <w:r w:rsidRPr="00D758C1">
              <w:rPr>
                <w:color w:val="000000"/>
                <w:sz w:val="22"/>
                <w:szCs w:val="22"/>
              </w:rPr>
              <w:t>-</w:t>
            </w:r>
          </w:p>
        </w:tc>
        <w:tc>
          <w:tcPr>
            <w:tcW w:w="1323" w:type="dxa"/>
          </w:tcPr>
          <w:p w:rsidR="00E567A3" w:rsidRPr="00D758C1" w:rsidRDefault="00E567A3" w:rsidP="00B72401">
            <w:pPr>
              <w:contextualSpacing/>
              <w:jc w:val="center"/>
              <w:rPr>
                <w:color w:val="000000"/>
              </w:rPr>
            </w:pPr>
            <w:r w:rsidRPr="00D758C1">
              <w:rPr>
                <w:color w:val="000000"/>
                <w:sz w:val="22"/>
                <w:szCs w:val="22"/>
              </w:rPr>
              <w:t>-</w:t>
            </w:r>
          </w:p>
        </w:tc>
        <w:tc>
          <w:tcPr>
            <w:tcW w:w="945" w:type="dxa"/>
          </w:tcPr>
          <w:p w:rsidR="00E567A3" w:rsidRPr="00D758C1" w:rsidRDefault="00E567A3" w:rsidP="00B72401">
            <w:pPr>
              <w:contextualSpacing/>
              <w:jc w:val="center"/>
              <w:rPr>
                <w:color w:val="000000"/>
              </w:rPr>
            </w:pPr>
            <w:r w:rsidRPr="00D758C1">
              <w:rPr>
                <w:color w:val="000000"/>
                <w:sz w:val="22"/>
                <w:szCs w:val="22"/>
              </w:rPr>
              <w:t>-</w:t>
            </w:r>
          </w:p>
        </w:tc>
        <w:tc>
          <w:tcPr>
            <w:tcW w:w="1275" w:type="dxa"/>
          </w:tcPr>
          <w:p w:rsidR="00E567A3" w:rsidRPr="00D758C1" w:rsidRDefault="00E567A3" w:rsidP="00B72401">
            <w:pPr>
              <w:contextualSpacing/>
              <w:rPr>
                <w:color w:val="000000"/>
              </w:rPr>
            </w:pPr>
            <w:r>
              <w:rPr>
                <w:color w:val="000000"/>
              </w:rPr>
              <w:t>Задорожний О.А. заместитель главы администрации по ЖКХ, строительству и благоустройству</w:t>
            </w:r>
          </w:p>
        </w:tc>
        <w:tc>
          <w:tcPr>
            <w:tcW w:w="1380" w:type="dxa"/>
          </w:tcPr>
          <w:p w:rsidR="00E567A3" w:rsidRPr="00D758C1" w:rsidRDefault="00E567A3" w:rsidP="00B72401">
            <w:pPr>
              <w:contextualSpacing/>
              <w:jc w:val="center"/>
              <w:rPr>
                <w:color w:val="000000"/>
              </w:rPr>
            </w:pPr>
            <w:r w:rsidRPr="00D758C1">
              <w:rPr>
                <w:color w:val="000000"/>
                <w:sz w:val="22"/>
                <w:szCs w:val="22"/>
              </w:rPr>
              <w:t>Отчет о ходе реализации муниципальной программы</w:t>
            </w:r>
          </w:p>
        </w:tc>
        <w:tc>
          <w:tcPr>
            <w:tcW w:w="851" w:type="dxa"/>
          </w:tcPr>
          <w:p w:rsidR="00E567A3" w:rsidRPr="00D758C1" w:rsidRDefault="00E567A3" w:rsidP="00B72401">
            <w:pPr>
              <w:contextualSpacing/>
              <w:jc w:val="center"/>
              <w:rPr>
                <w:color w:val="000000"/>
              </w:rPr>
            </w:pPr>
            <w:r>
              <w:rPr>
                <w:color w:val="000000"/>
              </w:rPr>
              <w:t>-</w:t>
            </w:r>
          </w:p>
        </w:tc>
      </w:tr>
      <w:tr w:rsidR="00E567A3" w:rsidRPr="00A26157" w:rsidTr="000D5EA8">
        <w:trPr>
          <w:trHeight w:val="352"/>
        </w:trPr>
        <w:tc>
          <w:tcPr>
            <w:tcW w:w="567" w:type="dxa"/>
          </w:tcPr>
          <w:p w:rsidR="00E567A3" w:rsidRPr="00D758C1" w:rsidRDefault="00E567A3" w:rsidP="00B72401">
            <w:pPr>
              <w:contextualSpacing/>
              <w:jc w:val="center"/>
              <w:rPr>
                <w:color w:val="000000"/>
              </w:rPr>
            </w:pPr>
            <w:r w:rsidRPr="00D758C1">
              <w:rPr>
                <w:color w:val="000000"/>
                <w:sz w:val="22"/>
                <w:szCs w:val="22"/>
              </w:rPr>
              <w:t>1.1.1</w:t>
            </w:r>
          </w:p>
        </w:tc>
        <w:tc>
          <w:tcPr>
            <w:tcW w:w="1560" w:type="dxa"/>
          </w:tcPr>
          <w:p w:rsidR="00E567A3" w:rsidRPr="00D758C1" w:rsidRDefault="00E567A3" w:rsidP="009F1F48">
            <w:pPr>
              <w:contextualSpacing/>
              <w:rPr>
                <w:color w:val="000000"/>
              </w:rPr>
            </w:pPr>
            <w:r w:rsidRPr="00C15B91">
              <w:t>Контрольная точка 1.1.1. заключен контракт на содержание автомобильных дорог</w:t>
            </w:r>
          </w:p>
        </w:tc>
        <w:tc>
          <w:tcPr>
            <w:tcW w:w="850" w:type="dxa"/>
          </w:tcPr>
          <w:p w:rsidR="00E567A3" w:rsidRPr="00D758C1" w:rsidRDefault="00E567A3" w:rsidP="00B72401">
            <w:pPr>
              <w:contextualSpacing/>
              <w:jc w:val="center"/>
              <w:rPr>
                <w:color w:val="000000"/>
              </w:rPr>
            </w:pPr>
            <w:r>
              <w:rPr>
                <w:color w:val="000000"/>
                <w:sz w:val="22"/>
                <w:szCs w:val="22"/>
              </w:rPr>
              <w:t>-</w:t>
            </w:r>
          </w:p>
        </w:tc>
        <w:tc>
          <w:tcPr>
            <w:tcW w:w="1182" w:type="dxa"/>
          </w:tcPr>
          <w:p w:rsidR="00E567A3" w:rsidRPr="00D758C1" w:rsidRDefault="00E567A3" w:rsidP="00B72401">
            <w:pPr>
              <w:contextualSpacing/>
              <w:jc w:val="center"/>
              <w:rPr>
                <w:color w:val="000000"/>
              </w:rPr>
            </w:pPr>
            <w:r w:rsidRPr="00D758C1">
              <w:rPr>
                <w:color w:val="000000"/>
                <w:sz w:val="22"/>
                <w:szCs w:val="22"/>
              </w:rPr>
              <w:t>-</w:t>
            </w:r>
          </w:p>
        </w:tc>
        <w:tc>
          <w:tcPr>
            <w:tcW w:w="944" w:type="dxa"/>
          </w:tcPr>
          <w:p w:rsidR="00E567A3" w:rsidRPr="00D758C1" w:rsidRDefault="00E567A3" w:rsidP="00B72401">
            <w:pPr>
              <w:contextualSpacing/>
              <w:jc w:val="center"/>
              <w:rPr>
                <w:color w:val="000000"/>
              </w:rPr>
            </w:pPr>
            <w:r>
              <w:rPr>
                <w:color w:val="000000"/>
                <w:sz w:val="22"/>
                <w:szCs w:val="22"/>
              </w:rPr>
              <w:t>-</w:t>
            </w:r>
          </w:p>
        </w:tc>
        <w:tc>
          <w:tcPr>
            <w:tcW w:w="993" w:type="dxa"/>
          </w:tcPr>
          <w:p w:rsidR="00E567A3" w:rsidRPr="00D758C1" w:rsidRDefault="00E567A3" w:rsidP="00B72401">
            <w:pPr>
              <w:contextualSpacing/>
              <w:jc w:val="center"/>
              <w:rPr>
                <w:color w:val="000000"/>
              </w:rPr>
            </w:pPr>
            <w:r>
              <w:rPr>
                <w:color w:val="000000"/>
                <w:sz w:val="22"/>
                <w:szCs w:val="22"/>
              </w:rPr>
              <w:t>-</w:t>
            </w:r>
          </w:p>
        </w:tc>
        <w:tc>
          <w:tcPr>
            <w:tcW w:w="863" w:type="dxa"/>
          </w:tcPr>
          <w:p w:rsidR="00E567A3" w:rsidRPr="00D758C1" w:rsidRDefault="00E567A3" w:rsidP="00B72401">
            <w:pPr>
              <w:contextualSpacing/>
              <w:jc w:val="center"/>
              <w:rPr>
                <w:color w:val="000000"/>
              </w:rPr>
            </w:pPr>
            <w:r w:rsidRPr="00D758C1">
              <w:rPr>
                <w:color w:val="000000"/>
                <w:sz w:val="22"/>
                <w:szCs w:val="22"/>
              </w:rPr>
              <w:t>-</w:t>
            </w:r>
          </w:p>
        </w:tc>
        <w:tc>
          <w:tcPr>
            <w:tcW w:w="1067" w:type="dxa"/>
          </w:tcPr>
          <w:p w:rsidR="00E567A3" w:rsidRPr="00D758C1" w:rsidRDefault="00E567A3" w:rsidP="00B72401">
            <w:pPr>
              <w:contextualSpacing/>
              <w:jc w:val="center"/>
              <w:rPr>
                <w:color w:val="000000"/>
              </w:rPr>
            </w:pPr>
            <w:r w:rsidRPr="00D758C1">
              <w:rPr>
                <w:color w:val="000000"/>
                <w:sz w:val="22"/>
                <w:szCs w:val="22"/>
              </w:rPr>
              <w:t>-</w:t>
            </w:r>
          </w:p>
        </w:tc>
        <w:tc>
          <w:tcPr>
            <w:tcW w:w="934" w:type="dxa"/>
          </w:tcPr>
          <w:p w:rsidR="00E567A3" w:rsidRPr="00D758C1" w:rsidRDefault="00E567A3" w:rsidP="00B72401">
            <w:pPr>
              <w:contextualSpacing/>
              <w:jc w:val="center"/>
              <w:rPr>
                <w:color w:val="000000"/>
              </w:rPr>
            </w:pPr>
            <w:r w:rsidRPr="00D758C1">
              <w:rPr>
                <w:color w:val="000000"/>
                <w:sz w:val="22"/>
                <w:szCs w:val="22"/>
              </w:rPr>
              <w:t>-</w:t>
            </w:r>
          </w:p>
        </w:tc>
        <w:tc>
          <w:tcPr>
            <w:tcW w:w="1105" w:type="dxa"/>
          </w:tcPr>
          <w:p w:rsidR="00E567A3" w:rsidRPr="003226AD" w:rsidRDefault="00E567A3" w:rsidP="00FF764A">
            <w:smartTag w:uri="urn:schemas-microsoft-com:office:smarttags" w:element="metricconverter">
              <w:smartTagPr>
                <w:attr w:name="ProductID" w:val="2025 г"/>
              </w:smartTagPr>
              <w:r w:rsidRPr="003226AD">
                <w:t>2025 г</w:t>
              </w:r>
            </w:smartTag>
            <w:r w:rsidRPr="003226AD">
              <w:t>.</w:t>
            </w:r>
          </w:p>
        </w:tc>
        <w:tc>
          <w:tcPr>
            <w:tcW w:w="1323" w:type="dxa"/>
          </w:tcPr>
          <w:p w:rsidR="00E567A3" w:rsidRPr="000D5EA8" w:rsidRDefault="00E567A3" w:rsidP="00FF764A">
            <w:r w:rsidRPr="000D5EA8">
              <w:rPr>
                <w:sz w:val="22"/>
                <w:szCs w:val="22"/>
              </w:rPr>
              <w:t>03.03.2025, 27.03.2025, 28.04.2025, 29.04.2025, 15.08.2025, 22.10.2025, 23.10.2025, 30.10.2025, 21.11.2025</w:t>
            </w:r>
          </w:p>
        </w:tc>
        <w:tc>
          <w:tcPr>
            <w:tcW w:w="945" w:type="dxa"/>
          </w:tcPr>
          <w:p w:rsidR="00E567A3" w:rsidRPr="00D758C1" w:rsidRDefault="00E567A3" w:rsidP="00B72401">
            <w:pPr>
              <w:contextualSpacing/>
              <w:jc w:val="center"/>
              <w:rPr>
                <w:color w:val="000000"/>
              </w:rPr>
            </w:pPr>
            <w:r w:rsidRPr="00D758C1">
              <w:rPr>
                <w:color w:val="000000"/>
                <w:sz w:val="22"/>
                <w:szCs w:val="22"/>
              </w:rPr>
              <w:t>-</w:t>
            </w:r>
          </w:p>
        </w:tc>
        <w:tc>
          <w:tcPr>
            <w:tcW w:w="1275" w:type="dxa"/>
          </w:tcPr>
          <w:p w:rsidR="00E567A3" w:rsidRPr="00D758C1" w:rsidRDefault="00E567A3" w:rsidP="00B72401">
            <w:pPr>
              <w:contextualSpacing/>
              <w:jc w:val="center"/>
              <w:rPr>
                <w:color w:val="000000"/>
              </w:rPr>
            </w:pPr>
            <w:r w:rsidRPr="00C15B91">
              <w:rPr>
                <w:color w:val="000000"/>
              </w:rPr>
              <w:t>Задорожний О.А. заместитель главы администрации по ЖКХ, строительству и благоустройству</w:t>
            </w:r>
          </w:p>
        </w:tc>
        <w:tc>
          <w:tcPr>
            <w:tcW w:w="1380" w:type="dxa"/>
          </w:tcPr>
          <w:p w:rsidR="00E567A3" w:rsidRPr="00755485" w:rsidRDefault="00E567A3" w:rsidP="00B72401">
            <w:pPr>
              <w:contextualSpacing/>
              <w:jc w:val="center"/>
              <w:rPr>
                <w:color w:val="000000"/>
              </w:rPr>
            </w:pPr>
            <w:r w:rsidRPr="00755485">
              <w:rPr>
                <w:color w:val="000000"/>
                <w:sz w:val="22"/>
                <w:szCs w:val="22"/>
              </w:rPr>
              <w:t>№ 39 от 21.10.2024, № 44 от 07.11.2024, № 16 от 03.03.2025, № 12 от 27.03.2025, № 13 от 27.03.2025, № 03583300380225000074 от 28.04.2025, № 19 от 29.04.2025, № 33 от 15.08.2025</w:t>
            </w:r>
            <w:r>
              <w:rPr>
                <w:color w:val="000000"/>
                <w:sz w:val="22"/>
                <w:szCs w:val="22"/>
              </w:rPr>
              <w:t>, № 42 от 22.10.2025, № 43 от 23.10.2025, № 44 от 30.10.2025, № 47 от 21.11.2025</w:t>
            </w:r>
          </w:p>
        </w:tc>
        <w:tc>
          <w:tcPr>
            <w:tcW w:w="851" w:type="dxa"/>
          </w:tcPr>
          <w:p w:rsidR="00E567A3" w:rsidRPr="00D758C1" w:rsidRDefault="00E567A3" w:rsidP="00B72401">
            <w:pPr>
              <w:contextualSpacing/>
              <w:rPr>
                <w:color w:val="000000"/>
              </w:rPr>
            </w:pPr>
          </w:p>
        </w:tc>
      </w:tr>
      <w:tr w:rsidR="00E567A3" w:rsidRPr="00A26157" w:rsidTr="000D5EA8">
        <w:trPr>
          <w:trHeight w:val="352"/>
        </w:trPr>
        <w:tc>
          <w:tcPr>
            <w:tcW w:w="567" w:type="dxa"/>
          </w:tcPr>
          <w:p w:rsidR="00E567A3" w:rsidRPr="00D758C1" w:rsidRDefault="00E567A3" w:rsidP="00B72401">
            <w:pPr>
              <w:contextualSpacing/>
              <w:jc w:val="center"/>
              <w:rPr>
                <w:color w:val="000000"/>
              </w:rPr>
            </w:pPr>
            <w:r>
              <w:rPr>
                <w:color w:val="000000"/>
                <w:sz w:val="22"/>
                <w:szCs w:val="22"/>
              </w:rPr>
              <w:t>1.1.2</w:t>
            </w:r>
          </w:p>
        </w:tc>
        <w:tc>
          <w:tcPr>
            <w:tcW w:w="1560" w:type="dxa"/>
          </w:tcPr>
          <w:p w:rsidR="00E567A3" w:rsidRPr="00C15B91" w:rsidRDefault="00E567A3" w:rsidP="009F1F48">
            <w:pPr>
              <w:contextualSpacing/>
            </w:pPr>
            <w:r w:rsidRPr="00C15B91">
              <w:t>Контрольная точка 1.1.2. выполнены работы по содержанию автомобильных работ</w:t>
            </w:r>
          </w:p>
        </w:tc>
        <w:tc>
          <w:tcPr>
            <w:tcW w:w="850" w:type="dxa"/>
          </w:tcPr>
          <w:p w:rsidR="00E567A3" w:rsidRPr="00D758C1" w:rsidRDefault="00E567A3" w:rsidP="00EB1E04">
            <w:pPr>
              <w:contextualSpacing/>
              <w:jc w:val="center"/>
              <w:rPr>
                <w:color w:val="000000"/>
              </w:rPr>
            </w:pPr>
            <w:r>
              <w:rPr>
                <w:color w:val="000000"/>
                <w:sz w:val="22"/>
                <w:szCs w:val="22"/>
              </w:rPr>
              <w:t>-</w:t>
            </w:r>
          </w:p>
        </w:tc>
        <w:tc>
          <w:tcPr>
            <w:tcW w:w="1182" w:type="dxa"/>
          </w:tcPr>
          <w:p w:rsidR="00E567A3" w:rsidRPr="00D758C1" w:rsidRDefault="00E567A3" w:rsidP="00EB1E04">
            <w:pPr>
              <w:contextualSpacing/>
              <w:jc w:val="center"/>
              <w:rPr>
                <w:color w:val="000000"/>
              </w:rPr>
            </w:pPr>
            <w:r w:rsidRPr="00D758C1">
              <w:rPr>
                <w:color w:val="000000"/>
                <w:sz w:val="22"/>
                <w:szCs w:val="22"/>
              </w:rPr>
              <w:t>-</w:t>
            </w:r>
          </w:p>
        </w:tc>
        <w:tc>
          <w:tcPr>
            <w:tcW w:w="944" w:type="dxa"/>
          </w:tcPr>
          <w:p w:rsidR="00E567A3" w:rsidRPr="00D758C1" w:rsidRDefault="00E567A3" w:rsidP="00EB1E04">
            <w:pPr>
              <w:contextualSpacing/>
              <w:jc w:val="center"/>
              <w:rPr>
                <w:color w:val="000000"/>
              </w:rPr>
            </w:pPr>
            <w:r>
              <w:rPr>
                <w:color w:val="000000"/>
                <w:sz w:val="22"/>
                <w:szCs w:val="22"/>
              </w:rPr>
              <w:t>-</w:t>
            </w:r>
          </w:p>
        </w:tc>
        <w:tc>
          <w:tcPr>
            <w:tcW w:w="993" w:type="dxa"/>
          </w:tcPr>
          <w:p w:rsidR="00E567A3" w:rsidRPr="00D758C1" w:rsidRDefault="00E567A3" w:rsidP="00EB1E04">
            <w:pPr>
              <w:contextualSpacing/>
              <w:jc w:val="center"/>
              <w:rPr>
                <w:color w:val="000000"/>
              </w:rPr>
            </w:pPr>
            <w:r>
              <w:rPr>
                <w:color w:val="000000"/>
                <w:sz w:val="22"/>
                <w:szCs w:val="22"/>
              </w:rPr>
              <w:t>-</w:t>
            </w:r>
          </w:p>
        </w:tc>
        <w:tc>
          <w:tcPr>
            <w:tcW w:w="863" w:type="dxa"/>
          </w:tcPr>
          <w:p w:rsidR="00E567A3" w:rsidRPr="00D758C1" w:rsidRDefault="00E567A3" w:rsidP="00EB1E04">
            <w:pPr>
              <w:contextualSpacing/>
              <w:jc w:val="center"/>
              <w:rPr>
                <w:color w:val="000000"/>
              </w:rPr>
            </w:pPr>
            <w:r w:rsidRPr="00D758C1">
              <w:rPr>
                <w:color w:val="000000"/>
                <w:sz w:val="22"/>
                <w:szCs w:val="22"/>
              </w:rPr>
              <w:t>-</w:t>
            </w:r>
          </w:p>
        </w:tc>
        <w:tc>
          <w:tcPr>
            <w:tcW w:w="1067" w:type="dxa"/>
          </w:tcPr>
          <w:p w:rsidR="00E567A3" w:rsidRPr="00D758C1" w:rsidRDefault="00E567A3" w:rsidP="00EB1E04">
            <w:pPr>
              <w:contextualSpacing/>
              <w:jc w:val="center"/>
              <w:rPr>
                <w:color w:val="000000"/>
              </w:rPr>
            </w:pPr>
            <w:r w:rsidRPr="00D758C1">
              <w:rPr>
                <w:color w:val="000000"/>
                <w:sz w:val="22"/>
                <w:szCs w:val="22"/>
              </w:rPr>
              <w:t>-</w:t>
            </w:r>
          </w:p>
        </w:tc>
        <w:tc>
          <w:tcPr>
            <w:tcW w:w="934" w:type="dxa"/>
          </w:tcPr>
          <w:p w:rsidR="00E567A3" w:rsidRPr="00D758C1" w:rsidRDefault="00E567A3" w:rsidP="00EB1E04">
            <w:pPr>
              <w:contextualSpacing/>
              <w:jc w:val="center"/>
              <w:rPr>
                <w:color w:val="000000"/>
              </w:rPr>
            </w:pPr>
            <w:r w:rsidRPr="00D758C1">
              <w:rPr>
                <w:color w:val="000000"/>
                <w:sz w:val="22"/>
                <w:szCs w:val="22"/>
              </w:rPr>
              <w:t>-</w:t>
            </w:r>
          </w:p>
        </w:tc>
        <w:tc>
          <w:tcPr>
            <w:tcW w:w="1105" w:type="dxa"/>
          </w:tcPr>
          <w:p w:rsidR="00E567A3" w:rsidRPr="003226AD" w:rsidRDefault="00E567A3" w:rsidP="00EB1E04">
            <w:smartTag w:uri="urn:schemas-microsoft-com:office:smarttags" w:element="metricconverter">
              <w:smartTagPr>
                <w:attr w:name="ProductID" w:val="2025 г"/>
              </w:smartTagPr>
              <w:r w:rsidRPr="003226AD">
                <w:t>2025 г</w:t>
              </w:r>
            </w:smartTag>
            <w:r w:rsidRPr="003226AD">
              <w:t>.</w:t>
            </w:r>
          </w:p>
        </w:tc>
        <w:tc>
          <w:tcPr>
            <w:tcW w:w="1323" w:type="dxa"/>
          </w:tcPr>
          <w:p w:rsidR="00E567A3" w:rsidRDefault="00E567A3" w:rsidP="00EB1E04">
            <w:smartTag w:uri="urn:schemas-microsoft-com:office:smarttags" w:element="metricconverter">
              <w:smartTagPr>
                <w:attr w:name="ProductID" w:val="2025 г"/>
              </w:smartTagPr>
              <w:r w:rsidRPr="003226AD">
                <w:t>2025 г</w:t>
              </w:r>
            </w:smartTag>
            <w:r w:rsidRPr="003226AD">
              <w:t>.</w:t>
            </w:r>
          </w:p>
        </w:tc>
        <w:tc>
          <w:tcPr>
            <w:tcW w:w="945" w:type="dxa"/>
          </w:tcPr>
          <w:p w:rsidR="00E567A3" w:rsidRPr="00D758C1" w:rsidRDefault="00E567A3" w:rsidP="00EB1E04">
            <w:pPr>
              <w:contextualSpacing/>
              <w:jc w:val="center"/>
              <w:rPr>
                <w:color w:val="000000"/>
              </w:rPr>
            </w:pPr>
            <w:r w:rsidRPr="00D758C1">
              <w:rPr>
                <w:color w:val="000000"/>
                <w:sz w:val="22"/>
                <w:szCs w:val="22"/>
              </w:rPr>
              <w:t>-</w:t>
            </w:r>
          </w:p>
        </w:tc>
        <w:tc>
          <w:tcPr>
            <w:tcW w:w="1275" w:type="dxa"/>
          </w:tcPr>
          <w:p w:rsidR="00E567A3" w:rsidRPr="009F1F48" w:rsidRDefault="00E567A3" w:rsidP="00B72401">
            <w:pPr>
              <w:contextualSpacing/>
              <w:jc w:val="center"/>
              <w:rPr>
                <w:color w:val="000000"/>
              </w:rPr>
            </w:pPr>
            <w:r w:rsidRPr="00C15B91">
              <w:rPr>
                <w:color w:val="000000"/>
              </w:rPr>
              <w:t>Задорожний О.А. заместитель главы администрации по ЖКХ, строительству и благоустройству</w:t>
            </w:r>
          </w:p>
        </w:tc>
        <w:tc>
          <w:tcPr>
            <w:tcW w:w="1380" w:type="dxa"/>
          </w:tcPr>
          <w:p w:rsidR="00E567A3" w:rsidRPr="00755485" w:rsidRDefault="00E567A3" w:rsidP="00B72401">
            <w:pPr>
              <w:contextualSpacing/>
              <w:jc w:val="center"/>
              <w:rPr>
                <w:color w:val="000000"/>
              </w:rPr>
            </w:pPr>
            <w:r w:rsidRPr="00755485">
              <w:rPr>
                <w:color w:val="000000"/>
                <w:sz w:val="22"/>
                <w:szCs w:val="22"/>
              </w:rPr>
              <w:t>По состоянию на 01.</w:t>
            </w:r>
            <w:r>
              <w:rPr>
                <w:color w:val="000000"/>
                <w:sz w:val="22"/>
                <w:szCs w:val="22"/>
              </w:rPr>
              <w:t>01.</w:t>
            </w:r>
            <w:r w:rsidRPr="00755485">
              <w:rPr>
                <w:color w:val="000000"/>
                <w:sz w:val="22"/>
                <w:szCs w:val="22"/>
              </w:rPr>
              <w:t>202</w:t>
            </w:r>
            <w:r>
              <w:rPr>
                <w:color w:val="000000"/>
                <w:sz w:val="22"/>
                <w:szCs w:val="22"/>
              </w:rPr>
              <w:t>6</w:t>
            </w:r>
            <w:r w:rsidRPr="00755485">
              <w:rPr>
                <w:color w:val="000000"/>
                <w:sz w:val="22"/>
                <w:szCs w:val="22"/>
              </w:rPr>
              <w:t xml:space="preserve"> года акты выполненных работ подписаны по </w:t>
            </w:r>
            <w:r>
              <w:rPr>
                <w:color w:val="000000"/>
                <w:sz w:val="22"/>
                <w:szCs w:val="22"/>
              </w:rPr>
              <w:t>12</w:t>
            </w:r>
            <w:r w:rsidRPr="00755485">
              <w:rPr>
                <w:color w:val="000000"/>
                <w:sz w:val="22"/>
                <w:szCs w:val="22"/>
              </w:rPr>
              <w:t xml:space="preserve"> муниципальным контрактам на сумму </w:t>
            </w:r>
            <w:r>
              <w:rPr>
                <w:color w:val="000000"/>
                <w:sz w:val="22"/>
                <w:szCs w:val="22"/>
              </w:rPr>
              <w:t>8790,4</w:t>
            </w:r>
            <w:r w:rsidRPr="00755485">
              <w:rPr>
                <w:color w:val="000000"/>
                <w:sz w:val="22"/>
                <w:szCs w:val="22"/>
              </w:rPr>
              <w:t xml:space="preserve"> т.р.</w:t>
            </w:r>
          </w:p>
        </w:tc>
        <w:tc>
          <w:tcPr>
            <w:tcW w:w="851" w:type="dxa"/>
          </w:tcPr>
          <w:p w:rsidR="00E567A3" w:rsidRPr="00D758C1" w:rsidRDefault="00E567A3" w:rsidP="000D5EA8">
            <w:pPr>
              <w:contextualSpacing/>
              <w:jc w:val="center"/>
              <w:rPr>
                <w:color w:val="000000"/>
              </w:rPr>
            </w:pPr>
            <w:r>
              <w:rPr>
                <w:color w:val="000000"/>
              </w:rPr>
              <w:t>-</w:t>
            </w:r>
          </w:p>
        </w:tc>
      </w:tr>
      <w:tr w:rsidR="00E567A3" w:rsidRPr="00A26157" w:rsidTr="000D5EA8">
        <w:trPr>
          <w:trHeight w:val="352"/>
        </w:trPr>
        <w:tc>
          <w:tcPr>
            <w:tcW w:w="567" w:type="dxa"/>
          </w:tcPr>
          <w:p w:rsidR="00E567A3" w:rsidRPr="00D758C1" w:rsidRDefault="00E567A3" w:rsidP="00B72401">
            <w:pPr>
              <w:contextualSpacing/>
              <w:jc w:val="center"/>
              <w:rPr>
                <w:color w:val="000000"/>
              </w:rPr>
            </w:pPr>
            <w:r>
              <w:rPr>
                <w:color w:val="000000"/>
                <w:sz w:val="22"/>
                <w:szCs w:val="22"/>
              </w:rPr>
              <w:t>1.1.3</w:t>
            </w:r>
          </w:p>
        </w:tc>
        <w:tc>
          <w:tcPr>
            <w:tcW w:w="1560" w:type="dxa"/>
          </w:tcPr>
          <w:p w:rsidR="00E567A3" w:rsidRPr="00C15B91" w:rsidRDefault="00E567A3" w:rsidP="009F1F48">
            <w:pPr>
              <w:contextualSpacing/>
            </w:pPr>
            <w:r w:rsidRPr="00C15B91">
              <w:t>Контрольная точка 1.1.3. произведена оплата выполненных работ</w:t>
            </w:r>
          </w:p>
        </w:tc>
        <w:tc>
          <w:tcPr>
            <w:tcW w:w="850" w:type="dxa"/>
          </w:tcPr>
          <w:p w:rsidR="00E567A3" w:rsidRPr="00D758C1" w:rsidRDefault="00E567A3" w:rsidP="00EB1E04">
            <w:pPr>
              <w:contextualSpacing/>
              <w:jc w:val="center"/>
              <w:rPr>
                <w:color w:val="000000"/>
              </w:rPr>
            </w:pPr>
            <w:r>
              <w:rPr>
                <w:color w:val="000000"/>
                <w:sz w:val="22"/>
                <w:szCs w:val="22"/>
              </w:rPr>
              <w:t>-</w:t>
            </w:r>
          </w:p>
        </w:tc>
        <w:tc>
          <w:tcPr>
            <w:tcW w:w="1182" w:type="dxa"/>
          </w:tcPr>
          <w:p w:rsidR="00E567A3" w:rsidRPr="00D758C1" w:rsidRDefault="00E567A3" w:rsidP="00EB1E04">
            <w:pPr>
              <w:contextualSpacing/>
              <w:jc w:val="center"/>
              <w:rPr>
                <w:color w:val="000000"/>
              </w:rPr>
            </w:pPr>
            <w:r w:rsidRPr="00D758C1">
              <w:rPr>
                <w:color w:val="000000"/>
                <w:sz w:val="22"/>
                <w:szCs w:val="22"/>
              </w:rPr>
              <w:t>-</w:t>
            </w:r>
          </w:p>
        </w:tc>
        <w:tc>
          <w:tcPr>
            <w:tcW w:w="944" w:type="dxa"/>
          </w:tcPr>
          <w:p w:rsidR="00E567A3" w:rsidRPr="00D758C1" w:rsidRDefault="00E567A3" w:rsidP="00EB1E04">
            <w:pPr>
              <w:contextualSpacing/>
              <w:jc w:val="center"/>
              <w:rPr>
                <w:color w:val="000000"/>
              </w:rPr>
            </w:pPr>
            <w:r>
              <w:rPr>
                <w:color w:val="000000"/>
                <w:sz w:val="22"/>
                <w:szCs w:val="22"/>
              </w:rPr>
              <w:t>-</w:t>
            </w:r>
          </w:p>
        </w:tc>
        <w:tc>
          <w:tcPr>
            <w:tcW w:w="993" w:type="dxa"/>
          </w:tcPr>
          <w:p w:rsidR="00E567A3" w:rsidRPr="00D758C1" w:rsidRDefault="00E567A3" w:rsidP="00EB1E04">
            <w:pPr>
              <w:contextualSpacing/>
              <w:jc w:val="center"/>
              <w:rPr>
                <w:color w:val="000000"/>
              </w:rPr>
            </w:pPr>
            <w:r>
              <w:rPr>
                <w:color w:val="000000"/>
                <w:sz w:val="22"/>
                <w:szCs w:val="22"/>
              </w:rPr>
              <w:t>-</w:t>
            </w:r>
          </w:p>
        </w:tc>
        <w:tc>
          <w:tcPr>
            <w:tcW w:w="863" w:type="dxa"/>
          </w:tcPr>
          <w:p w:rsidR="00E567A3" w:rsidRPr="00D758C1" w:rsidRDefault="00E567A3" w:rsidP="00EB1E04">
            <w:pPr>
              <w:contextualSpacing/>
              <w:jc w:val="center"/>
              <w:rPr>
                <w:color w:val="000000"/>
              </w:rPr>
            </w:pPr>
            <w:r w:rsidRPr="00D758C1">
              <w:rPr>
                <w:color w:val="000000"/>
                <w:sz w:val="22"/>
                <w:szCs w:val="22"/>
              </w:rPr>
              <w:t>-</w:t>
            </w:r>
          </w:p>
        </w:tc>
        <w:tc>
          <w:tcPr>
            <w:tcW w:w="1067" w:type="dxa"/>
          </w:tcPr>
          <w:p w:rsidR="00E567A3" w:rsidRPr="00D758C1" w:rsidRDefault="00E567A3" w:rsidP="00EB1E04">
            <w:pPr>
              <w:contextualSpacing/>
              <w:jc w:val="center"/>
              <w:rPr>
                <w:color w:val="000000"/>
              </w:rPr>
            </w:pPr>
            <w:r w:rsidRPr="00D758C1">
              <w:rPr>
                <w:color w:val="000000"/>
                <w:sz w:val="22"/>
                <w:szCs w:val="22"/>
              </w:rPr>
              <w:t>-</w:t>
            </w:r>
          </w:p>
        </w:tc>
        <w:tc>
          <w:tcPr>
            <w:tcW w:w="934" w:type="dxa"/>
          </w:tcPr>
          <w:p w:rsidR="00E567A3" w:rsidRPr="00D758C1" w:rsidRDefault="00E567A3" w:rsidP="00EB1E04">
            <w:pPr>
              <w:contextualSpacing/>
              <w:jc w:val="center"/>
              <w:rPr>
                <w:color w:val="000000"/>
              </w:rPr>
            </w:pPr>
            <w:r w:rsidRPr="00D758C1">
              <w:rPr>
                <w:color w:val="000000"/>
                <w:sz w:val="22"/>
                <w:szCs w:val="22"/>
              </w:rPr>
              <w:t>-</w:t>
            </w:r>
          </w:p>
        </w:tc>
        <w:tc>
          <w:tcPr>
            <w:tcW w:w="1105" w:type="dxa"/>
          </w:tcPr>
          <w:p w:rsidR="00E567A3" w:rsidRPr="003226AD" w:rsidRDefault="00E567A3" w:rsidP="00EB1E04">
            <w:smartTag w:uri="urn:schemas-microsoft-com:office:smarttags" w:element="metricconverter">
              <w:smartTagPr>
                <w:attr w:name="ProductID" w:val="2025 г"/>
              </w:smartTagPr>
              <w:r w:rsidRPr="003226AD">
                <w:t>2025 г</w:t>
              </w:r>
            </w:smartTag>
            <w:r w:rsidRPr="003226AD">
              <w:t>.</w:t>
            </w:r>
          </w:p>
        </w:tc>
        <w:tc>
          <w:tcPr>
            <w:tcW w:w="1323" w:type="dxa"/>
          </w:tcPr>
          <w:p w:rsidR="00E567A3" w:rsidRPr="008E2E10" w:rsidRDefault="00E567A3" w:rsidP="00EB1E04">
            <w:r w:rsidRPr="008E2E10">
              <w:rPr>
                <w:sz w:val="22"/>
                <w:szCs w:val="22"/>
              </w:rPr>
              <w:t xml:space="preserve">26.02.2025, </w:t>
            </w:r>
            <w:r>
              <w:rPr>
                <w:sz w:val="22"/>
                <w:szCs w:val="22"/>
              </w:rPr>
              <w:t xml:space="preserve"> 28.03.2025, 14.04.2025, 25.04.2025, 14.04.2025, 29.07.2025, 05.09.2025, 06.10.2025, 13.11.2025, 01.12.2025, 29.12.2025</w:t>
            </w:r>
          </w:p>
        </w:tc>
        <w:tc>
          <w:tcPr>
            <w:tcW w:w="945" w:type="dxa"/>
          </w:tcPr>
          <w:p w:rsidR="00E567A3" w:rsidRPr="00D758C1" w:rsidRDefault="00E567A3" w:rsidP="00EB1E04">
            <w:pPr>
              <w:contextualSpacing/>
              <w:jc w:val="center"/>
              <w:rPr>
                <w:color w:val="000000"/>
              </w:rPr>
            </w:pPr>
            <w:r w:rsidRPr="00D758C1">
              <w:rPr>
                <w:color w:val="000000"/>
                <w:sz w:val="22"/>
                <w:szCs w:val="22"/>
              </w:rPr>
              <w:t>-</w:t>
            </w:r>
          </w:p>
        </w:tc>
        <w:tc>
          <w:tcPr>
            <w:tcW w:w="1275" w:type="dxa"/>
          </w:tcPr>
          <w:p w:rsidR="00E567A3" w:rsidRPr="009F1F48" w:rsidRDefault="00E567A3" w:rsidP="00B72401">
            <w:pPr>
              <w:contextualSpacing/>
              <w:jc w:val="center"/>
              <w:rPr>
                <w:color w:val="000000"/>
              </w:rPr>
            </w:pPr>
            <w:r w:rsidRPr="00C15B91">
              <w:rPr>
                <w:color w:val="000000"/>
              </w:rPr>
              <w:t>Задорожний О.А. заместитель главы администрации по ЖКХ, строительству и благоустройству</w:t>
            </w:r>
          </w:p>
        </w:tc>
        <w:tc>
          <w:tcPr>
            <w:tcW w:w="1380" w:type="dxa"/>
          </w:tcPr>
          <w:p w:rsidR="00E567A3" w:rsidRPr="00755485" w:rsidRDefault="00E567A3" w:rsidP="00B72401">
            <w:pPr>
              <w:contextualSpacing/>
              <w:jc w:val="center"/>
              <w:rPr>
                <w:color w:val="000000"/>
              </w:rPr>
            </w:pPr>
            <w:r w:rsidRPr="00755485">
              <w:rPr>
                <w:color w:val="000000"/>
                <w:sz w:val="22"/>
                <w:szCs w:val="22"/>
              </w:rPr>
              <w:t>№ 840628 от 26.02.2025, № 455905 от 28.03.2025, № 748779 от 14.04.2025, № 18062 от 25.04.2025, № 748778 от 14.04.2025, №</w:t>
            </w:r>
            <w:r>
              <w:rPr>
                <w:color w:val="000000"/>
                <w:sz w:val="22"/>
                <w:szCs w:val="22"/>
              </w:rPr>
              <w:t xml:space="preserve"> </w:t>
            </w:r>
            <w:r w:rsidRPr="00755485">
              <w:rPr>
                <w:color w:val="000000"/>
                <w:sz w:val="22"/>
                <w:szCs w:val="22"/>
              </w:rPr>
              <w:t>468776 от 29.07.2025</w:t>
            </w:r>
            <w:r>
              <w:rPr>
                <w:color w:val="000000"/>
                <w:sz w:val="22"/>
                <w:szCs w:val="22"/>
              </w:rPr>
              <w:t>, № 106077 от 05.09.2025, № 495626 от 06.10.2025, № 215859 от 13.11.2025, № 215860 от 13.11.2025, № 106903 от 29.12.2025, № 427733 от 01.12.2025</w:t>
            </w:r>
          </w:p>
        </w:tc>
        <w:tc>
          <w:tcPr>
            <w:tcW w:w="851" w:type="dxa"/>
          </w:tcPr>
          <w:p w:rsidR="00E567A3" w:rsidRPr="00D758C1" w:rsidRDefault="00E567A3" w:rsidP="000D5EA8">
            <w:pPr>
              <w:contextualSpacing/>
              <w:jc w:val="center"/>
              <w:rPr>
                <w:color w:val="000000"/>
              </w:rPr>
            </w:pPr>
            <w:r>
              <w:rPr>
                <w:color w:val="000000"/>
              </w:rPr>
              <w:t>-</w:t>
            </w:r>
          </w:p>
        </w:tc>
      </w:tr>
    </w:tbl>
    <w:p w:rsidR="00E567A3" w:rsidRDefault="00E567A3" w:rsidP="00483CE2">
      <w:pPr>
        <w:spacing w:after="160" w:line="264" w:lineRule="auto"/>
        <w:jc w:val="center"/>
        <w:rPr>
          <w:sz w:val="20"/>
        </w:rPr>
      </w:pPr>
    </w:p>
    <w:p w:rsidR="00E567A3" w:rsidRDefault="00E567A3" w:rsidP="00483CE2">
      <w:pPr>
        <w:spacing w:after="160" w:line="264" w:lineRule="auto"/>
        <w:jc w:val="center"/>
        <w:rPr>
          <w:sz w:val="20"/>
        </w:rPr>
      </w:pPr>
    </w:p>
    <w:p w:rsidR="00E567A3" w:rsidRDefault="00E567A3" w:rsidP="00483CE2">
      <w:pPr>
        <w:spacing w:after="160" w:line="264" w:lineRule="auto"/>
        <w:jc w:val="center"/>
        <w:rPr>
          <w:sz w:val="20"/>
        </w:rPr>
      </w:pPr>
    </w:p>
    <w:p w:rsidR="00E567A3" w:rsidRDefault="00E567A3" w:rsidP="00483CE2">
      <w:pPr>
        <w:spacing w:after="160" w:line="264" w:lineRule="auto"/>
        <w:jc w:val="center"/>
        <w:rPr>
          <w:sz w:val="20"/>
        </w:rPr>
      </w:pPr>
    </w:p>
    <w:p w:rsidR="00E567A3" w:rsidRDefault="00E567A3" w:rsidP="00483CE2">
      <w:pPr>
        <w:spacing w:after="160" w:line="264" w:lineRule="auto"/>
        <w:jc w:val="center"/>
        <w:rPr>
          <w:sz w:val="20"/>
        </w:rPr>
      </w:pPr>
    </w:p>
    <w:p w:rsidR="00E567A3" w:rsidRDefault="00E567A3" w:rsidP="00483CE2">
      <w:pPr>
        <w:spacing w:after="160" w:line="264" w:lineRule="auto"/>
        <w:jc w:val="center"/>
        <w:rPr>
          <w:sz w:val="20"/>
        </w:rPr>
      </w:pPr>
    </w:p>
    <w:p w:rsidR="00E567A3" w:rsidRDefault="00E567A3" w:rsidP="00483CE2">
      <w:pPr>
        <w:spacing w:after="160" w:line="264" w:lineRule="auto"/>
        <w:jc w:val="center"/>
        <w:rPr>
          <w:sz w:val="20"/>
        </w:rPr>
      </w:pPr>
    </w:p>
    <w:p w:rsidR="00E567A3" w:rsidRDefault="00E567A3" w:rsidP="00483CE2">
      <w:pPr>
        <w:spacing w:after="160" w:line="264" w:lineRule="auto"/>
        <w:jc w:val="center"/>
        <w:rPr>
          <w:sz w:val="20"/>
        </w:rPr>
      </w:pPr>
    </w:p>
    <w:p w:rsidR="00E567A3" w:rsidRDefault="00E567A3" w:rsidP="00483CE2">
      <w:pPr>
        <w:spacing w:after="160" w:line="264" w:lineRule="auto"/>
        <w:jc w:val="center"/>
        <w:rPr>
          <w:sz w:val="20"/>
        </w:rPr>
      </w:pPr>
    </w:p>
    <w:p w:rsidR="00E567A3" w:rsidRDefault="00E567A3" w:rsidP="00483CE2">
      <w:pPr>
        <w:spacing w:after="160" w:line="264" w:lineRule="auto"/>
        <w:jc w:val="center"/>
        <w:rPr>
          <w:sz w:val="20"/>
        </w:rPr>
      </w:pPr>
    </w:p>
    <w:p w:rsidR="00E567A3" w:rsidRDefault="00E567A3" w:rsidP="00D758C1">
      <w:pPr>
        <w:spacing w:after="160" w:line="264" w:lineRule="auto"/>
        <w:rPr>
          <w:sz w:val="20"/>
        </w:rPr>
      </w:pPr>
    </w:p>
    <w:p w:rsidR="00E567A3" w:rsidRPr="00F37042" w:rsidRDefault="00E567A3" w:rsidP="00483CE2">
      <w:pPr>
        <w:spacing w:after="160" w:line="264" w:lineRule="auto"/>
        <w:jc w:val="center"/>
        <w:rPr>
          <w:sz w:val="28"/>
          <w:szCs w:val="28"/>
        </w:rPr>
      </w:pPr>
      <w:r>
        <w:rPr>
          <w:sz w:val="28"/>
          <w:szCs w:val="28"/>
        </w:rPr>
        <w:t>4</w:t>
      </w:r>
      <w:r w:rsidRPr="00F37042">
        <w:rPr>
          <w:sz w:val="28"/>
          <w:szCs w:val="28"/>
        </w:rPr>
        <w:t xml:space="preserve">. Сведения об исполнении бюджетных ассигнований, предусмотренных на финансовое обеспечение реализации </w:t>
      </w:r>
      <w:r>
        <w:rPr>
          <w:sz w:val="28"/>
          <w:szCs w:val="28"/>
        </w:rPr>
        <w:t>комплекса процессных мероприятий</w:t>
      </w:r>
    </w:p>
    <w:p w:rsidR="00E567A3" w:rsidRPr="00813F2D" w:rsidRDefault="00E567A3" w:rsidP="00483CE2">
      <w:pPr>
        <w:spacing w:line="264" w:lineRule="auto"/>
        <w:ind w:left="357" w:right="539"/>
        <w:jc w:val="right"/>
        <w:rPr>
          <w:sz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262"/>
        <w:gridCol w:w="1283"/>
        <w:gridCol w:w="981"/>
        <w:gridCol w:w="1096"/>
        <w:gridCol w:w="1167"/>
        <w:gridCol w:w="1119"/>
        <w:gridCol w:w="1773"/>
        <w:gridCol w:w="2998"/>
      </w:tblGrid>
      <w:tr w:rsidR="00E567A3" w:rsidRPr="00F37042" w:rsidTr="00483CE2">
        <w:trPr>
          <w:trHeight w:val="462"/>
          <w:jc w:val="center"/>
        </w:trPr>
        <w:tc>
          <w:tcPr>
            <w:tcW w:w="5262" w:type="dxa"/>
            <w:vMerge w:val="restart"/>
            <w:vAlign w:val="center"/>
          </w:tcPr>
          <w:p w:rsidR="00E567A3" w:rsidRPr="00F37042" w:rsidRDefault="00E567A3" w:rsidP="00483CE2">
            <w:pPr>
              <w:contextualSpacing/>
              <w:jc w:val="center"/>
              <w:rPr>
                <w:color w:val="000000"/>
              </w:rPr>
            </w:pPr>
            <w:r w:rsidRPr="00F37042">
              <w:rPr>
                <w:color w:val="000000"/>
                <w:sz w:val="22"/>
                <w:szCs w:val="22"/>
              </w:rPr>
              <w:t>Наименование муниципальной программы, структурного элемента и источника финансового обеспечения</w:t>
            </w:r>
          </w:p>
        </w:tc>
        <w:tc>
          <w:tcPr>
            <w:tcW w:w="3360" w:type="dxa"/>
            <w:gridSpan w:val="3"/>
            <w:vAlign w:val="center"/>
          </w:tcPr>
          <w:p w:rsidR="00E567A3" w:rsidRPr="00F37042" w:rsidRDefault="00E567A3" w:rsidP="00483CE2">
            <w:pPr>
              <w:contextualSpacing/>
              <w:jc w:val="center"/>
              <w:rPr>
                <w:color w:val="000000"/>
              </w:rPr>
            </w:pPr>
            <w:r w:rsidRPr="00F37042">
              <w:rPr>
                <w:color w:val="000000"/>
                <w:sz w:val="22"/>
                <w:szCs w:val="22"/>
              </w:rPr>
              <w:t>Объем финансового обеспечения,</w:t>
            </w:r>
          </w:p>
          <w:p w:rsidR="00E567A3" w:rsidRPr="00F37042" w:rsidRDefault="00E567A3" w:rsidP="00483CE2">
            <w:pPr>
              <w:contextualSpacing/>
              <w:jc w:val="center"/>
              <w:rPr>
                <w:color w:val="000000"/>
              </w:rPr>
            </w:pPr>
            <w:r w:rsidRPr="00F37042">
              <w:rPr>
                <w:color w:val="000000"/>
                <w:sz w:val="22"/>
                <w:szCs w:val="22"/>
              </w:rPr>
              <w:t>тыс. рублей</w:t>
            </w:r>
          </w:p>
        </w:tc>
        <w:tc>
          <w:tcPr>
            <w:tcW w:w="2286" w:type="dxa"/>
            <w:gridSpan w:val="2"/>
            <w:vAlign w:val="center"/>
          </w:tcPr>
          <w:p w:rsidR="00E567A3" w:rsidRPr="00F37042" w:rsidRDefault="00E567A3" w:rsidP="00483CE2">
            <w:pPr>
              <w:contextualSpacing/>
              <w:jc w:val="center"/>
              <w:rPr>
                <w:color w:val="000000"/>
              </w:rPr>
            </w:pPr>
            <w:r w:rsidRPr="00F37042">
              <w:rPr>
                <w:color w:val="000000"/>
                <w:sz w:val="22"/>
                <w:szCs w:val="22"/>
              </w:rPr>
              <w:t>Исполнение, тыс. рублей</w:t>
            </w:r>
          </w:p>
        </w:tc>
        <w:tc>
          <w:tcPr>
            <w:tcW w:w="1773" w:type="dxa"/>
            <w:vMerge w:val="restart"/>
            <w:vAlign w:val="center"/>
          </w:tcPr>
          <w:p w:rsidR="00E567A3" w:rsidRPr="00F37042" w:rsidRDefault="00E567A3" w:rsidP="00483CE2">
            <w:pPr>
              <w:contextualSpacing/>
              <w:jc w:val="center"/>
              <w:rPr>
                <w:color w:val="000000"/>
              </w:rPr>
            </w:pPr>
            <w:r w:rsidRPr="00F37042">
              <w:rPr>
                <w:color w:val="000000"/>
                <w:sz w:val="22"/>
                <w:szCs w:val="22"/>
              </w:rPr>
              <w:t>Процент исполнения, (6)/(3)*100</w:t>
            </w:r>
          </w:p>
        </w:tc>
        <w:tc>
          <w:tcPr>
            <w:tcW w:w="2998" w:type="dxa"/>
            <w:vMerge w:val="restart"/>
            <w:vAlign w:val="center"/>
          </w:tcPr>
          <w:p w:rsidR="00E567A3" w:rsidRPr="00F37042" w:rsidRDefault="00E567A3" w:rsidP="00483CE2">
            <w:pPr>
              <w:contextualSpacing/>
              <w:jc w:val="center"/>
              <w:rPr>
                <w:color w:val="000000"/>
              </w:rPr>
            </w:pPr>
            <w:r w:rsidRPr="00F37042">
              <w:rPr>
                <w:color w:val="000000"/>
                <w:sz w:val="22"/>
                <w:szCs w:val="22"/>
              </w:rPr>
              <w:t>Комментарий</w:t>
            </w:r>
          </w:p>
          <w:p w:rsidR="00E567A3" w:rsidRPr="00F37042" w:rsidRDefault="00E567A3" w:rsidP="00483CE2">
            <w:pPr>
              <w:contextualSpacing/>
              <w:jc w:val="center"/>
              <w:rPr>
                <w:color w:val="000000"/>
              </w:rPr>
            </w:pPr>
          </w:p>
        </w:tc>
      </w:tr>
      <w:tr w:rsidR="00E567A3" w:rsidRPr="00F37042" w:rsidTr="00483CE2">
        <w:trPr>
          <w:trHeight w:val="652"/>
          <w:jc w:val="center"/>
        </w:trPr>
        <w:tc>
          <w:tcPr>
            <w:tcW w:w="5262" w:type="dxa"/>
            <w:vMerge/>
            <w:vAlign w:val="center"/>
          </w:tcPr>
          <w:p w:rsidR="00E567A3" w:rsidRPr="00F37042" w:rsidRDefault="00E567A3" w:rsidP="00483CE2">
            <w:pPr>
              <w:rPr>
                <w:color w:val="000000"/>
              </w:rPr>
            </w:pPr>
          </w:p>
        </w:tc>
        <w:tc>
          <w:tcPr>
            <w:tcW w:w="1283" w:type="dxa"/>
            <w:vAlign w:val="center"/>
          </w:tcPr>
          <w:p w:rsidR="00E567A3" w:rsidRPr="00F37042" w:rsidRDefault="00E567A3" w:rsidP="00483CE2">
            <w:pPr>
              <w:contextualSpacing/>
              <w:jc w:val="center"/>
              <w:rPr>
                <w:color w:val="000000"/>
              </w:rPr>
            </w:pPr>
            <w:r w:rsidRPr="00F37042">
              <w:rPr>
                <w:color w:val="000000"/>
                <w:sz w:val="22"/>
                <w:szCs w:val="22"/>
              </w:rPr>
              <w:t>Предусмотрено паспортом</w:t>
            </w:r>
          </w:p>
        </w:tc>
        <w:tc>
          <w:tcPr>
            <w:tcW w:w="981" w:type="dxa"/>
            <w:vAlign w:val="center"/>
          </w:tcPr>
          <w:p w:rsidR="00E567A3" w:rsidRPr="00F37042" w:rsidRDefault="00E567A3" w:rsidP="00483CE2">
            <w:pPr>
              <w:contextualSpacing/>
              <w:jc w:val="center"/>
              <w:rPr>
                <w:color w:val="000000"/>
              </w:rPr>
            </w:pPr>
            <w:r w:rsidRPr="00F37042">
              <w:rPr>
                <w:color w:val="000000"/>
                <w:sz w:val="22"/>
                <w:szCs w:val="22"/>
              </w:rPr>
              <w:t>Сводная бюджетная роспись</w:t>
            </w:r>
          </w:p>
        </w:tc>
        <w:tc>
          <w:tcPr>
            <w:tcW w:w="1096" w:type="dxa"/>
            <w:vAlign w:val="center"/>
          </w:tcPr>
          <w:p w:rsidR="00E567A3" w:rsidRPr="00F37042" w:rsidRDefault="00E567A3" w:rsidP="00483CE2">
            <w:pPr>
              <w:jc w:val="center"/>
              <w:rPr>
                <w:color w:val="000000"/>
              </w:rPr>
            </w:pPr>
            <w:r w:rsidRPr="00F37042">
              <w:rPr>
                <w:color w:val="000000"/>
                <w:sz w:val="22"/>
                <w:szCs w:val="22"/>
              </w:rPr>
              <w:t>Лимиты бюджетных обязательств</w:t>
            </w:r>
          </w:p>
        </w:tc>
        <w:tc>
          <w:tcPr>
            <w:tcW w:w="1167" w:type="dxa"/>
            <w:vAlign w:val="center"/>
          </w:tcPr>
          <w:p w:rsidR="00E567A3" w:rsidRPr="00F37042" w:rsidRDefault="00E567A3" w:rsidP="00483CE2">
            <w:pPr>
              <w:jc w:val="center"/>
              <w:rPr>
                <w:color w:val="000000"/>
              </w:rPr>
            </w:pPr>
            <w:r w:rsidRPr="00F37042">
              <w:rPr>
                <w:color w:val="000000"/>
                <w:sz w:val="22"/>
                <w:szCs w:val="22"/>
              </w:rPr>
              <w:t>Принятые бюджетные обязательства</w:t>
            </w:r>
          </w:p>
        </w:tc>
        <w:tc>
          <w:tcPr>
            <w:tcW w:w="1119" w:type="dxa"/>
            <w:vAlign w:val="center"/>
          </w:tcPr>
          <w:p w:rsidR="00E567A3" w:rsidRPr="00F37042" w:rsidRDefault="00E567A3" w:rsidP="00483CE2">
            <w:pPr>
              <w:contextualSpacing/>
              <w:jc w:val="center"/>
              <w:rPr>
                <w:color w:val="000000"/>
              </w:rPr>
            </w:pPr>
            <w:r w:rsidRPr="00F37042">
              <w:rPr>
                <w:color w:val="000000"/>
                <w:sz w:val="22"/>
                <w:szCs w:val="22"/>
              </w:rPr>
              <w:t>Кассовое исполнение</w:t>
            </w:r>
          </w:p>
        </w:tc>
        <w:tc>
          <w:tcPr>
            <w:tcW w:w="1773" w:type="dxa"/>
            <w:vMerge/>
            <w:vAlign w:val="center"/>
          </w:tcPr>
          <w:p w:rsidR="00E567A3" w:rsidRPr="00F37042" w:rsidRDefault="00E567A3" w:rsidP="00483CE2">
            <w:pPr>
              <w:rPr>
                <w:color w:val="000000"/>
              </w:rPr>
            </w:pPr>
          </w:p>
        </w:tc>
        <w:tc>
          <w:tcPr>
            <w:tcW w:w="2998" w:type="dxa"/>
            <w:vMerge/>
            <w:vAlign w:val="center"/>
          </w:tcPr>
          <w:p w:rsidR="00E567A3" w:rsidRPr="00F37042" w:rsidRDefault="00E567A3" w:rsidP="00483CE2">
            <w:pPr>
              <w:rPr>
                <w:color w:val="000000"/>
              </w:rPr>
            </w:pPr>
          </w:p>
        </w:tc>
      </w:tr>
      <w:tr w:rsidR="00E567A3" w:rsidRPr="00F37042" w:rsidTr="00483CE2">
        <w:trPr>
          <w:trHeight w:val="216"/>
          <w:jc w:val="center"/>
        </w:trPr>
        <w:tc>
          <w:tcPr>
            <w:tcW w:w="5262" w:type="dxa"/>
          </w:tcPr>
          <w:p w:rsidR="00E567A3" w:rsidRPr="00F37042" w:rsidRDefault="00E567A3" w:rsidP="00483CE2">
            <w:pPr>
              <w:contextualSpacing/>
              <w:jc w:val="center"/>
              <w:rPr>
                <w:color w:val="000000"/>
              </w:rPr>
            </w:pPr>
            <w:r w:rsidRPr="00F37042">
              <w:rPr>
                <w:color w:val="000000"/>
                <w:sz w:val="22"/>
                <w:szCs w:val="22"/>
              </w:rPr>
              <w:t>1</w:t>
            </w:r>
          </w:p>
        </w:tc>
        <w:tc>
          <w:tcPr>
            <w:tcW w:w="1283" w:type="dxa"/>
          </w:tcPr>
          <w:p w:rsidR="00E567A3" w:rsidRPr="00F37042" w:rsidRDefault="00E567A3" w:rsidP="00483CE2">
            <w:pPr>
              <w:contextualSpacing/>
              <w:jc w:val="center"/>
              <w:rPr>
                <w:color w:val="000000"/>
              </w:rPr>
            </w:pPr>
            <w:r w:rsidRPr="00F37042">
              <w:rPr>
                <w:color w:val="000000"/>
                <w:sz w:val="22"/>
                <w:szCs w:val="22"/>
              </w:rPr>
              <w:t>2</w:t>
            </w:r>
          </w:p>
        </w:tc>
        <w:tc>
          <w:tcPr>
            <w:tcW w:w="981" w:type="dxa"/>
          </w:tcPr>
          <w:p w:rsidR="00E567A3" w:rsidRPr="00F37042" w:rsidRDefault="00E567A3" w:rsidP="00483CE2">
            <w:pPr>
              <w:contextualSpacing/>
              <w:jc w:val="center"/>
              <w:rPr>
                <w:color w:val="000000"/>
              </w:rPr>
            </w:pPr>
            <w:r w:rsidRPr="00F37042">
              <w:rPr>
                <w:color w:val="000000"/>
                <w:sz w:val="22"/>
                <w:szCs w:val="22"/>
              </w:rPr>
              <w:t>3</w:t>
            </w:r>
          </w:p>
        </w:tc>
        <w:tc>
          <w:tcPr>
            <w:tcW w:w="1096" w:type="dxa"/>
          </w:tcPr>
          <w:p w:rsidR="00E567A3" w:rsidRPr="00F37042" w:rsidRDefault="00E567A3" w:rsidP="00483CE2">
            <w:pPr>
              <w:contextualSpacing/>
              <w:jc w:val="center"/>
              <w:rPr>
                <w:color w:val="000000"/>
              </w:rPr>
            </w:pPr>
            <w:r w:rsidRPr="00F37042">
              <w:rPr>
                <w:color w:val="000000"/>
                <w:sz w:val="22"/>
                <w:szCs w:val="22"/>
              </w:rPr>
              <w:t>4</w:t>
            </w:r>
          </w:p>
        </w:tc>
        <w:tc>
          <w:tcPr>
            <w:tcW w:w="1167" w:type="dxa"/>
          </w:tcPr>
          <w:p w:rsidR="00E567A3" w:rsidRPr="00F37042" w:rsidRDefault="00E567A3" w:rsidP="00483CE2">
            <w:pPr>
              <w:contextualSpacing/>
              <w:jc w:val="center"/>
              <w:rPr>
                <w:color w:val="000000"/>
              </w:rPr>
            </w:pPr>
            <w:r w:rsidRPr="00F37042">
              <w:rPr>
                <w:color w:val="000000"/>
                <w:sz w:val="22"/>
                <w:szCs w:val="22"/>
              </w:rPr>
              <w:t>5</w:t>
            </w:r>
          </w:p>
        </w:tc>
        <w:tc>
          <w:tcPr>
            <w:tcW w:w="1119" w:type="dxa"/>
          </w:tcPr>
          <w:p w:rsidR="00E567A3" w:rsidRPr="00F37042" w:rsidRDefault="00E567A3" w:rsidP="00483CE2">
            <w:pPr>
              <w:contextualSpacing/>
              <w:jc w:val="center"/>
              <w:rPr>
                <w:color w:val="000000"/>
              </w:rPr>
            </w:pPr>
            <w:r w:rsidRPr="00F37042">
              <w:rPr>
                <w:color w:val="000000"/>
                <w:sz w:val="22"/>
                <w:szCs w:val="22"/>
              </w:rPr>
              <w:t>6</w:t>
            </w:r>
          </w:p>
        </w:tc>
        <w:tc>
          <w:tcPr>
            <w:tcW w:w="1773" w:type="dxa"/>
          </w:tcPr>
          <w:p w:rsidR="00E567A3" w:rsidRPr="00F37042" w:rsidRDefault="00E567A3" w:rsidP="00483CE2">
            <w:pPr>
              <w:contextualSpacing/>
              <w:jc w:val="center"/>
              <w:rPr>
                <w:color w:val="000000"/>
              </w:rPr>
            </w:pPr>
            <w:r w:rsidRPr="00F37042">
              <w:rPr>
                <w:color w:val="000000"/>
                <w:sz w:val="22"/>
                <w:szCs w:val="22"/>
              </w:rPr>
              <w:t>7</w:t>
            </w:r>
          </w:p>
        </w:tc>
        <w:tc>
          <w:tcPr>
            <w:tcW w:w="2998" w:type="dxa"/>
          </w:tcPr>
          <w:p w:rsidR="00E567A3" w:rsidRPr="00F37042" w:rsidRDefault="00E567A3" w:rsidP="00483CE2">
            <w:pPr>
              <w:contextualSpacing/>
              <w:jc w:val="center"/>
              <w:rPr>
                <w:color w:val="000000"/>
              </w:rPr>
            </w:pPr>
            <w:r w:rsidRPr="00F37042">
              <w:rPr>
                <w:color w:val="000000"/>
                <w:sz w:val="22"/>
                <w:szCs w:val="22"/>
              </w:rPr>
              <w:t>8</w:t>
            </w:r>
          </w:p>
        </w:tc>
      </w:tr>
      <w:tr w:rsidR="00E567A3" w:rsidRPr="00F37042" w:rsidTr="00483CE2">
        <w:trPr>
          <w:jc w:val="center"/>
        </w:trPr>
        <w:tc>
          <w:tcPr>
            <w:tcW w:w="5262" w:type="dxa"/>
          </w:tcPr>
          <w:p w:rsidR="00E567A3" w:rsidRPr="00F37042" w:rsidRDefault="00E567A3" w:rsidP="00483CE2">
            <w:pPr>
              <w:contextualSpacing/>
              <w:rPr>
                <w:color w:val="000000"/>
                <w:highlight w:val="yellow"/>
              </w:rPr>
            </w:pPr>
            <w:r w:rsidRPr="00F37042">
              <w:rPr>
                <w:i/>
                <w:color w:val="000000"/>
                <w:sz w:val="22"/>
                <w:szCs w:val="22"/>
              </w:rPr>
              <w:t>Комплекс процессных мероприятий «</w:t>
            </w:r>
            <w:r w:rsidRPr="00C15B91">
              <w:rPr>
                <w:i/>
                <w:color w:val="000000"/>
                <w:sz w:val="22"/>
                <w:szCs w:val="22"/>
              </w:rPr>
              <w:t>Развитие транспортной системы Алексеевского сельского поселения</w:t>
            </w:r>
            <w:r>
              <w:rPr>
                <w:i/>
                <w:color w:val="000000"/>
                <w:sz w:val="22"/>
                <w:szCs w:val="22"/>
              </w:rPr>
              <w:t xml:space="preserve">» (всего), </w:t>
            </w:r>
            <w:r w:rsidRPr="00F37042">
              <w:rPr>
                <w:i/>
                <w:color w:val="000000"/>
                <w:sz w:val="22"/>
                <w:szCs w:val="22"/>
              </w:rPr>
              <w:t>в том числе:</w:t>
            </w:r>
          </w:p>
        </w:tc>
        <w:tc>
          <w:tcPr>
            <w:tcW w:w="1283" w:type="dxa"/>
          </w:tcPr>
          <w:p w:rsidR="00E567A3" w:rsidRPr="00F37042" w:rsidRDefault="00E567A3" w:rsidP="00FA410C">
            <w:pPr>
              <w:contextualSpacing/>
              <w:jc w:val="center"/>
              <w:rPr>
                <w:color w:val="000000"/>
              </w:rPr>
            </w:pPr>
            <w:r>
              <w:rPr>
                <w:color w:val="000000"/>
                <w:sz w:val="22"/>
                <w:szCs w:val="22"/>
              </w:rPr>
              <w:t>8800,0</w:t>
            </w:r>
          </w:p>
        </w:tc>
        <w:tc>
          <w:tcPr>
            <w:tcW w:w="981" w:type="dxa"/>
          </w:tcPr>
          <w:p w:rsidR="00E567A3" w:rsidRPr="00F37042" w:rsidRDefault="00E567A3" w:rsidP="00FA410C">
            <w:pPr>
              <w:contextualSpacing/>
              <w:jc w:val="center"/>
              <w:rPr>
                <w:color w:val="000000"/>
              </w:rPr>
            </w:pPr>
            <w:r>
              <w:rPr>
                <w:color w:val="000000"/>
                <w:sz w:val="22"/>
                <w:szCs w:val="22"/>
              </w:rPr>
              <w:t>8800,0</w:t>
            </w:r>
          </w:p>
        </w:tc>
        <w:tc>
          <w:tcPr>
            <w:tcW w:w="1096" w:type="dxa"/>
          </w:tcPr>
          <w:p w:rsidR="00E567A3" w:rsidRPr="00F37042" w:rsidRDefault="00E567A3" w:rsidP="00FA410C">
            <w:pPr>
              <w:contextualSpacing/>
              <w:jc w:val="center"/>
              <w:rPr>
                <w:color w:val="000000"/>
              </w:rPr>
            </w:pPr>
            <w:r>
              <w:rPr>
                <w:color w:val="000000"/>
                <w:sz w:val="22"/>
                <w:szCs w:val="22"/>
              </w:rPr>
              <w:t>8800,0</w:t>
            </w:r>
          </w:p>
        </w:tc>
        <w:tc>
          <w:tcPr>
            <w:tcW w:w="1167" w:type="dxa"/>
          </w:tcPr>
          <w:p w:rsidR="00E567A3" w:rsidRPr="00F37042" w:rsidRDefault="00E567A3" w:rsidP="00FA410C">
            <w:pPr>
              <w:contextualSpacing/>
              <w:jc w:val="center"/>
              <w:rPr>
                <w:color w:val="000000"/>
              </w:rPr>
            </w:pPr>
            <w:r>
              <w:rPr>
                <w:color w:val="000000"/>
                <w:sz w:val="22"/>
                <w:szCs w:val="22"/>
              </w:rPr>
              <w:t>8790,4</w:t>
            </w:r>
          </w:p>
        </w:tc>
        <w:tc>
          <w:tcPr>
            <w:tcW w:w="1119" w:type="dxa"/>
          </w:tcPr>
          <w:p w:rsidR="00E567A3" w:rsidRPr="00F37042" w:rsidRDefault="00E567A3" w:rsidP="00FA410C">
            <w:pPr>
              <w:contextualSpacing/>
              <w:jc w:val="center"/>
              <w:rPr>
                <w:color w:val="000000"/>
              </w:rPr>
            </w:pPr>
            <w:r>
              <w:rPr>
                <w:color w:val="000000"/>
                <w:sz w:val="22"/>
                <w:szCs w:val="22"/>
              </w:rPr>
              <w:t>8790,4</w:t>
            </w:r>
          </w:p>
        </w:tc>
        <w:tc>
          <w:tcPr>
            <w:tcW w:w="1773" w:type="dxa"/>
          </w:tcPr>
          <w:p w:rsidR="00E567A3" w:rsidRPr="00F37042" w:rsidRDefault="00E567A3" w:rsidP="00FA410C">
            <w:pPr>
              <w:contextualSpacing/>
              <w:jc w:val="center"/>
              <w:rPr>
                <w:color w:val="000000"/>
              </w:rPr>
            </w:pPr>
            <w:r>
              <w:rPr>
                <w:color w:val="000000"/>
                <w:sz w:val="22"/>
                <w:szCs w:val="22"/>
              </w:rPr>
              <w:t>99,89</w:t>
            </w:r>
          </w:p>
        </w:tc>
        <w:tc>
          <w:tcPr>
            <w:tcW w:w="2998" w:type="dxa"/>
          </w:tcPr>
          <w:p w:rsidR="00E567A3" w:rsidRPr="00F37042" w:rsidRDefault="00E567A3" w:rsidP="00483CE2">
            <w:pPr>
              <w:contextualSpacing/>
              <w:jc w:val="center"/>
              <w:rPr>
                <w:color w:val="000000"/>
              </w:rPr>
            </w:pPr>
          </w:p>
        </w:tc>
      </w:tr>
      <w:tr w:rsidR="00E567A3" w:rsidRPr="00F37042" w:rsidTr="00483CE2">
        <w:trPr>
          <w:jc w:val="center"/>
        </w:trPr>
        <w:tc>
          <w:tcPr>
            <w:tcW w:w="5262" w:type="dxa"/>
          </w:tcPr>
          <w:p w:rsidR="00E567A3" w:rsidRPr="00F37042" w:rsidRDefault="00E567A3" w:rsidP="00483CE2">
            <w:pPr>
              <w:contextualSpacing/>
              <w:rPr>
                <w:i/>
                <w:color w:val="000000"/>
              </w:rPr>
            </w:pPr>
            <w:r w:rsidRPr="00F37042">
              <w:rPr>
                <w:color w:val="000000"/>
                <w:sz w:val="22"/>
                <w:szCs w:val="22"/>
              </w:rPr>
              <w:t>бюджет поселения</w:t>
            </w:r>
          </w:p>
        </w:tc>
        <w:tc>
          <w:tcPr>
            <w:tcW w:w="1283" w:type="dxa"/>
          </w:tcPr>
          <w:p w:rsidR="00E567A3" w:rsidRPr="00F37042" w:rsidRDefault="00E567A3" w:rsidP="00EF3628">
            <w:pPr>
              <w:contextualSpacing/>
              <w:jc w:val="center"/>
              <w:rPr>
                <w:color w:val="000000"/>
              </w:rPr>
            </w:pPr>
            <w:r>
              <w:rPr>
                <w:color w:val="000000"/>
                <w:sz w:val="22"/>
                <w:szCs w:val="22"/>
              </w:rPr>
              <w:t>8800,0</w:t>
            </w:r>
          </w:p>
        </w:tc>
        <w:tc>
          <w:tcPr>
            <w:tcW w:w="981" w:type="dxa"/>
          </w:tcPr>
          <w:p w:rsidR="00E567A3" w:rsidRPr="00F37042" w:rsidRDefault="00E567A3" w:rsidP="00EF3628">
            <w:pPr>
              <w:contextualSpacing/>
              <w:jc w:val="center"/>
              <w:rPr>
                <w:color w:val="000000"/>
              </w:rPr>
            </w:pPr>
            <w:r>
              <w:rPr>
                <w:color w:val="000000"/>
                <w:sz w:val="22"/>
                <w:szCs w:val="22"/>
              </w:rPr>
              <w:t>8800,0</w:t>
            </w:r>
          </w:p>
        </w:tc>
        <w:tc>
          <w:tcPr>
            <w:tcW w:w="1096" w:type="dxa"/>
          </w:tcPr>
          <w:p w:rsidR="00E567A3" w:rsidRPr="00F37042" w:rsidRDefault="00E567A3" w:rsidP="00EF3628">
            <w:pPr>
              <w:contextualSpacing/>
              <w:jc w:val="center"/>
              <w:rPr>
                <w:color w:val="000000"/>
              </w:rPr>
            </w:pPr>
            <w:r>
              <w:rPr>
                <w:color w:val="000000"/>
                <w:sz w:val="22"/>
                <w:szCs w:val="22"/>
              </w:rPr>
              <w:t>8800,0</w:t>
            </w:r>
          </w:p>
        </w:tc>
        <w:tc>
          <w:tcPr>
            <w:tcW w:w="1167" w:type="dxa"/>
          </w:tcPr>
          <w:p w:rsidR="00E567A3" w:rsidRPr="00F37042" w:rsidRDefault="00E567A3" w:rsidP="00EF3628">
            <w:pPr>
              <w:contextualSpacing/>
              <w:jc w:val="center"/>
              <w:rPr>
                <w:color w:val="000000"/>
              </w:rPr>
            </w:pPr>
            <w:r>
              <w:rPr>
                <w:color w:val="000000"/>
                <w:sz w:val="22"/>
                <w:szCs w:val="22"/>
              </w:rPr>
              <w:t>8790,4</w:t>
            </w:r>
          </w:p>
        </w:tc>
        <w:tc>
          <w:tcPr>
            <w:tcW w:w="1119" w:type="dxa"/>
          </w:tcPr>
          <w:p w:rsidR="00E567A3" w:rsidRPr="00F37042" w:rsidRDefault="00E567A3" w:rsidP="00EF3628">
            <w:pPr>
              <w:contextualSpacing/>
              <w:jc w:val="center"/>
              <w:rPr>
                <w:color w:val="000000"/>
              </w:rPr>
            </w:pPr>
            <w:r>
              <w:rPr>
                <w:color w:val="000000"/>
                <w:sz w:val="22"/>
                <w:szCs w:val="22"/>
              </w:rPr>
              <w:t>8790,4</w:t>
            </w:r>
          </w:p>
        </w:tc>
        <w:tc>
          <w:tcPr>
            <w:tcW w:w="1773" w:type="dxa"/>
          </w:tcPr>
          <w:p w:rsidR="00E567A3" w:rsidRPr="00F37042" w:rsidRDefault="00E567A3" w:rsidP="00EF3628">
            <w:pPr>
              <w:contextualSpacing/>
              <w:jc w:val="center"/>
              <w:rPr>
                <w:color w:val="000000"/>
              </w:rPr>
            </w:pPr>
            <w:r>
              <w:rPr>
                <w:color w:val="000000"/>
                <w:sz w:val="22"/>
                <w:szCs w:val="22"/>
              </w:rPr>
              <w:t>99,89</w:t>
            </w:r>
          </w:p>
        </w:tc>
        <w:tc>
          <w:tcPr>
            <w:tcW w:w="2998" w:type="dxa"/>
          </w:tcPr>
          <w:p w:rsidR="00E567A3" w:rsidRPr="00F37042" w:rsidRDefault="00E567A3" w:rsidP="00483CE2">
            <w:pPr>
              <w:contextualSpacing/>
              <w:jc w:val="center"/>
              <w:rPr>
                <w:color w:val="000000"/>
              </w:rPr>
            </w:pPr>
          </w:p>
        </w:tc>
      </w:tr>
      <w:tr w:rsidR="00E567A3" w:rsidRPr="00F37042" w:rsidTr="00483CE2">
        <w:trPr>
          <w:jc w:val="center"/>
        </w:trPr>
        <w:tc>
          <w:tcPr>
            <w:tcW w:w="5262" w:type="dxa"/>
            <w:tcMar>
              <w:top w:w="0" w:type="dxa"/>
              <w:left w:w="108" w:type="dxa"/>
              <w:bottom w:w="0" w:type="dxa"/>
              <w:right w:w="108" w:type="dxa"/>
            </w:tcMar>
          </w:tcPr>
          <w:p w:rsidR="00E567A3" w:rsidRPr="00F37042" w:rsidRDefault="00E567A3" w:rsidP="00483CE2">
            <w:pPr>
              <w:contextualSpacing/>
              <w:rPr>
                <w:i/>
                <w:color w:val="000000"/>
              </w:rPr>
            </w:pPr>
            <w:r w:rsidRPr="00F37042">
              <w:rPr>
                <w:color w:val="000000"/>
                <w:sz w:val="22"/>
                <w:szCs w:val="22"/>
              </w:rPr>
              <w:t>федеральный бюджет</w:t>
            </w:r>
          </w:p>
        </w:tc>
        <w:tc>
          <w:tcPr>
            <w:tcW w:w="1283" w:type="dxa"/>
          </w:tcPr>
          <w:p w:rsidR="00E567A3" w:rsidRPr="00F37042" w:rsidRDefault="00E567A3" w:rsidP="00483CE2">
            <w:pPr>
              <w:contextualSpacing/>
              <w:jc w:val="center"/>
              <w:rPr>
                <w:color w:val="000000"/>
              </w:rPr>
            </w:pPr>
            <w:r w:rsidRPr="00F37042">
              <w:rPr>
                <w:color w:val="000000"/>
                <w:sz w:val="22"/>
                <w:szCs w:val="22"/>
              </w:rPr>
              <w:t>0</w:t>
            </w:r>
          </w:p>
        </w:tc>
        <w:tc>
          <w:tcPr>
            <w:tcW w:w="981" w:type="dxa"/>
            <w:vAlign w:val="center"/>
          </w:tcPr>
          <w:p w:rsidR="00E567A3" w:rsidRPr="00F37042" w:rsidRDefault="00E567A3" w:rsidP="00483CE2">
            <w:pPr>
              <w:contextualSpacing/>
              <w:jc w:val="center"/>
              <w:rPr>
                <w:color w:val="000000"/>
              </w:rPr>
            </w:pPr>
            <w:r w:rsidRPr="00F37042">
              <w:rPr>
                <w:color w:val="000000"/>
                <w:sz w:val="22"/>
                <w:szCs w:val="22"/>
              </w:rPr>
              <w:t>0</w:t>
            </w:r>
          </w:p>
        </w:tc>
        <w:tc>
          <w:tcPr>
            <w:tcW w:w="1096" w:type="dxa"/>
            <w:vAlign w:val="center"/>
          </w:tcPr>
          <w:p w:rsidR="00E567A3" w:rsidRPr="00F37042" w:rsidRDefault="00E567A3" w:rsidP="00483CE2">
            <w:pPr>
              <w:contextualSpacing/>
              <w:jc w:val="center"/>
              <w:rPr>
                <w:color w:val="000000"/>
              </w:rPr>
            </w:pPr>
            <w:r w:rsidRPr="00F37042">
              <w:rPr>
                <w:color w:val="000000"/>
                <w:sz w:val="22"/>
                <w:szCs w:val="22"/>
              </w:rPr>
              <w:t>0</w:t>
            </w:r>
          </w:p>
        </w:tc>
        <w:tc>
          <w:tcPr>
            <w:tcW w:w="1167" w:type="dxa"/>
            <w:vAlign w:val="center"/>
          </w:tcPr>
          <w:p w:rsidR="00E567A3" w:rsidRPr="00F37042" w:rsidRDefault="00E567A3" w:rsidP="00483CE2">
            <w:pPr>
              <w:contextualSpacing/>
              <w:jc w:val="center"/>
              <w:rPr>
                <w:color w:val="000000"/>
              </w:rPr>
            </w:pPr>
            <w:r w:rsidRPr="00F37042">
              <w:rPr>
                <w:color w:val="000000"/>
                <w:sz w:val="22"/>
                <w:szCs w:val="22"/>
              </w:rPr>
              <w:t>0</w:t>
            </w:r>
          </w:p>
        </w:tc>
        <w:tc>
          <w:tcPr>
            <w:tcW w:w="1119" w:type="dxa"/>
          </w:tcPr>
          <w:p w:rsidR="00E567A3" w:rsidRPr="00F37042" w:rsidRDefault="00E567A3" w:rsidP="00483CE2">
            <w:pPr>
              <w:contextualSpacing/>
              <w:jc w:val="center"/>
              <w:rPr>
                <w:color w:val="000000"/>
              </w:rPr>
            </w:pPr>
            <w:r w:rsidRPr="00F37042">
              <w:rPr>
                <w:color w:val="000000"/>
                <w:sz w:val="22"/>
                <w:szCs w:val="22"/>
              </w:rPr>
              <w:t>0</w:t>
            </w:r>
          </w:p>
        </w:tc>
        <w:tc>
          <w:tcPr>
            <w:tcW w:w="1773" w:type="dxa"/>
          </w:tcPr>
          <w:p w:rsidR="00E567A3" w:rsidRPr="00F37042" w:rsidRDefault="00E567A3" w:rsidP="00483CE2">
            <w:pPr>
              <w:contextualSpacing/>
              <w:jc w:val="center"/>
              <w:rPr>
                <w:color w:val="000000"/>
              </w:rPr>
            </w:pPr>
            <w:r w:rsidRPr="00F37042">
              <w:rPr>
                <w:color w:val="000000"/>
                <w:sz w:val="22"/>
                <w:szCs w:val="22"/>
              </w:rPr>
              <w:t>0</w:t>
            </w:r>
          </w:p>
        </w:tc>
        <w:tc>
          <w:tcPr>
            <w:tcW w:w="2998" w:type="dxa"/>
          </w:tcPr>
          <w:p w:rsidR="00E567A3" w:rsidRPr="00F37042" w:rsidRDefault="00E567A3" w:rsidP="00483CE2">
            <w:pPr>
              <w:contextualSpacing/>
              <w:jc w:val="center"/>
              <w:rPr>
                <w:color w:val="000000"/>
              </w:rPr>
            </w:pPr>
          </w:p>
        </w:tc>
      </w:tr>
      <w:tr w:rsidR="00E567A3" w:rsidRPr="00F37042" w:rsidTr="00483CE2">
        <w:trPr>
          <w:jc w:val="center"/>
        </w:trPr>
        <w:tc>
          <w:tcPr>
            <w:tcW w:w="5262" w:type="dxa"/>
            <w:tcMar>
              <w:top w:w="0" w:type="dxa"/>
              <w:left w:w="108" w:type="dxa"/>
              <w:bottom w:w="0" w:type="dxa"/>
              <w:right w:w="108" w:type="dxa"/>
            </w:tcMar>
          </w:tcPr>
          <w:p w:rsidR="00E567A3" w:rsidRPr="00F37042" w:rsidRDefault="00E567A3" w:rsidP="00483CE2">
            <w:pPr>
              <w:rPr>
                <w:color w:val="000000"/>
              </w:rPr>
            </w:pPr>
            <w:r w:rsidRPr="00F37042">
              <w:rPr>
                <w:color w:val="000000"/>
                <w:sz w:val="22"/>
                <w:szCs w:val="22"/>
              </w:rPr>
              <w:t>областной бюджет</w:t>
            </w:r>
          </w:p>
        </w:tc>
        <w:tc>
          <w:tcPr>
            <w:tcW w:w="1283" w:type="dxa"/>
          </w:tcPr>
          <w:p w:rsidR="00E567A3" w:rsidRPr="00F37042" w:rsidRDefault="00E567A3" w:rsidP="00483CE2">
            <w:pPr>
              <w:contextualSpacing/>
              <w:jc w:val="center"/>
              <w:rPr>
                <w:color w:val="000000"/>
              </w:rPr>
            </w:pPr>
            <w:r w:rsidRPr="00F37042">
              <w:rPr>
                <w:color w:val="000000"/>
                <w:sz w:val="22"/>
                <w:szCs w:val="22"/>
              </w:rPr>
              <w:t>0</w:t>
            </w:r>
          </w:p>
        </w:tc>
        <w:tc>
          <w:tcPr>
            <w:tcW w:w="981" w:type="dxa"/>
          </w:tcPr>
          <w:p w:rsidR="00E567A3" w:rsidRPr="00F37042" w:rsidRDefault="00E567A3" w:rsidP="00483CE2">
            <w:pPr>
              <w:contextualSpacing/>
              <w:jc w:val="center"/>
              <w:rPr>
                <w:color w:val="000000"/>
              </w:rPr>
            </w:pPr>
            <w:r w:rsidRPr="00F37042">
              <w:rPr>
                <w:color w:val="000000"/>
                <w:sz w:val="22"/>
                <w:szCs w:val="22"/>
              </w:rPr>
              <w:t>0</w:t>
            </w:r>
          </w:p>
        </w:tc>
        <w:tc>
          <w:tcPr>
            <w:tcW w:w="1096" w:type="dxa"/>
          </w:tcPr>
          <w:p w:rsidR="00E567A3" w:rsidRPr="00F37042" w:rsidRDefault="00E567A3" w:rsidP="00483CE2">
            <w:pPr>
              <w:contextualSpacing/>
              <w:jc w:val="center"/>
              <w:rPr>
                <w:color w:val="000000"/>
              </w:rPr>
            </w:pPr>
            <w:r w:rsidRPr="00F37042">
              <w:rPr>
                <w:color w:val="000000"/>
                <w:sz w:val="22"/>
                <w:szCs w:val="22"/>
              </w:rPr>
              <w:t>0</w:t>
            </w:r>
          </w:p>
        </w:tc>
        <w:tc>
          <w:tcPr>
            <w:tcW w:w="1167" w:type="dxa"/>
          </w:tcPr>
          <w:p w:rsidR="00E567A3" w:rsidRPr="00F37042" w:rsidRDefault="00E567A3" w:rsidP="00483CE2">
            <w:pPr>
              <w:contextualSpacing/>
              <w:jc w:val="center"/>
              <w:rPr>
                <w:color w:val="000000"/>
              </w:rPr>
            </w:pPr>
            <w:r w:rsidRPr="00F37042">
              <w:rPr>
                <w:color w:val="000000"/>
                <w:sz w:val="22"/>
                <w:szCs w:val="22"/>
              </w:rPr>
              <w:t>0</w:t>
            </w:r>
          </w:p>
        </w:tc>
        <w:tc>
          <w:tcPr>
            <w:tcW w:w="1119" w:type="dxa"/>
          </w:tcPr>
          <w:p w:rsidR="00E567A3" w:rsidRPr="00F37042" w:rsidRDefault="00E567A3" w:rsidP="00483CE2">
            <w:pPr>
              <w:contextualSpacing/>
              <w:jc w:val="center"/>
              <w:rPr>
                <w:color w:val="000000"/>
              </w:rPr>
            </w:pPr>
            <w:r w:rsidRPr="00F37042">
              <w:rPr>
                <w:color w:val="000000"/>
                <w:sz w:val="22"/>
                <w:szCs w:val="22"/>
              </w:rPr>
              <w:t>0</w:t>
            </w:r>
          </w:p>
        </w:tc>
        <w:tc>
          <w:tcPr>
            <w:tcW w:w="1773" w:type="dxa"/>
          </w:tcPr>
          <w:p w:rsidR="00E567A3" w:rsidRPr="00F37042" w:rsidRDefault="00E567A3" w:rsidP="00483CE2">
            <w:pPr>
              <w:contextualSpacing/>
              <w:jc w:val="center"/>
              <w:rPr>
                <w:color w:val="000000"/>
              </w:rPr>
            </w:pPr>
            <w:r w:rsidRPr="00F37042">
              <w:rPr>
                <w:color w:val="000000"/>
                <w:sz w:val="22"/>
                <w:szCs w:val="22"/>
              </w:rPr>
              <w:t>0</w:t>
            </w:r>
          </w:p>
        </w:tc>
        <w:tc>
          <w:tcPr>
            <w:tcW w:w="2998" w:type="dxa"/>
          </w:tcPr>
          <w:p w:rsidR="00E567A3" w:rsidRPr="00F37042" w:rsidRDefault="00E567A3" w:rsidP="00483CE2">
            <w:pPr>
              <w:contextualSpacing/>
              <w:jc w:val="center"/>
              <w:rPr>
                <w:color w:val="000000"/>
              </w:rPr>
            </w:pPr>
          </w:p>
        </w:tc>
      </w:tr>
      <w:tr w:rsidR="00E567A3" w:rsidRPr="00F37042" w:rsidTr="00483CE2">
        <w:trPr>
          <w:jc w:val="center"/>
        </w:trPr>
        <w:tc>
          <w:tcPr>
            <w:tcW w:w="5262" w:type="dxa"/>
            <w:tcMar>
              <w:top w:w="0" w:type="dxa"/>
              <w:left w:w="108" w:type="dxa"/>
              <w:bottom w:w="0" w:type="dxa"/>
              <w:right w:w="108" w:type="dxa"/>
            </w:tcMar>
          </w:tcPr>
          <w:p w:rsidR="00E567A3" w:rsidRPr="00F37042" w:rsidRDefault="00E567A3" w:rsidP="00483CE2">
            <w:pPr>
              <w:rPr>
                <w:color w:val="000000"/>
              </w:rPr>
            </w:pPr>
            <w:r w:rsidRPr="00F37042">
              <w:rPr>
                <w:color w:val="000000"/>
                <w:sz w:val="22"/>
                <w:szCs w:val="22"/>
              </w:rPr>
              <w:t>бюджет района</w:t>
            </w:r>
          </w:p>
        </w:tc>
        <w:tc>
          <w:tcPr>
            <w:tcW w:w="1283" w:type="dxa"/>
          </w:tcPr>
          <w:p w:rsidR="00E567A3" w:rsidRPr="00F37042" w:rsidRDefault="00E567A3" w:rsidP="00483CE2">
            <w:pPr>
              <w:contextualSpacing/>
              <w:jc w:val="center"/>
              <w:rPr>
                <w:color w:val="000000"/>
              </w:rPr>
            </w:pPr>
            <w:r w:rsidRPr="00F37042">
              <w:rPr>
                <w:color w:val="000000"/>
                <w:sz w:val="22"/>
                <w:szCs w:val="22"/>
              </w:rPr>
              <w:t>0</w:t>
            </w:r>
          </w:p>
        </w:tc>
        <w:tc>
          <w:tcPr>
            <w:tcW w:w="981" w:type="dxa"/>
            <w:vAlign w:val="center"/>
          </w:tcPr>
          <w:p w:rsidR="00E567A3" w:rsidRPr="00F37042" w:rsidRDefault="00E567A3" w:rsidP="00483CE2">
            <w:pPr>
              <w:contextualSpacing/>
              <w:jc w:val="center"/>
              <w:rPr>
                <w:color w:val="000000"/>
              </w:rPr>
            </w:pPr>
            <w:r w:rsidRPr="00F37042">
              <w:rPr>
                <w:color w:val="000000"/>
                <w:sz w:val="22"/>
                <w:szCs w:val="22"/>
              </w:rPr>
              <w:t>0</w:t>
            </w:r>
          </w:p>
        </w:tc>
        <w:tc>
          <w:tcPr>
            <w:tcW w:w="1096" w:type="dxa"/>
            <w:vAlign w:val="center"/>
          </w:tcPr>
          <w:p w:rsidR="00E567A3" w:rsidRPr="00F37042" w:rsidRDefault="00E567A3" w:rsidP="00483CE2">
            <w:pPr>
              <w:contextualSpacing/>
              <w:jc w:val="center"/>
              <w:rPr>
                <w:color w:val="000000"/>
              </w:rPr>
            </w:pPr>
            <w:r w:rsidRPr="00F37042">
              <w:rPr>
                <w:color w:val="000000"/>
                <w:sz w:val="22"/>
                <w:szCs w:val="22"/>
              </w:rPr>
              <w:t>0</w:t>
            </w:r>
          </w:p>
        </w:tc>
        <w:tc>
          <w:tcPr>
            <w:tcW w:w="1167" w:type="dxa"/>
            <w:vAlign w:val="center"/>
          </w:tcPr>
          <w:p w:rsidR="00E567A3" w:rsidRPr="00F37042" w:rsidRDefault="00E567A3" w:rsidP="00483CE2">
            <w:pPr>
              <w:contextualSpacing/>
              <w:jc w:val="center"/>
              <w:rPr>
                <w:color w:val="000000"/>
              </w:rPr>
            </w:pPr>
            <w:r w:rsidRPr="00F37042">
              <w:rPr>
                <w:color w:val="000000"/>
                <w:sz w:val="22"/>
                <w:szCs w:val="22"/>
              </w:rPr>
              <w:t>0</w:t>
            </w:r>
          </w:p>
        </w:tc>
        <w:tc>
          <w:tcPr>
            <w:tcW w:w="1119" w:type="dxa"/>
          </w:tcPr>
          <w:p w:rsidR="00E567A3" w:rsidRPr="00F37042" w:rsidRDefault="00E567A3" w:rsidP="00483CE2">
            <w:pPr>
              <w:contextualSpacing/>
              <w:jc w:val="center"/>
              <w:rPr>
                <w:color w:val="000000"/>
              </w:rPr>
            </w:pPr>
            <w:r w:rsidRPr="00F37042">
              <w:rPr>
                <w:color w:val="000000"/>
                <w:sz w:val="22"/>
                <w:szCs w:val="22"/>
              </w:rPr>
              <w:t>0</w:t>
            </w:r>
          </w:p>
        </w:tc>
        <w:tc>
          <w:tcPr>
            <w:tcW w:w="1773" w:type="dxa"/>
          </w:tcPr>
          <w:p w:rsidR="00E567A3" w:rsidRPr="00F37042" w:rsidRDefault="00E567A3" w:rsidP="00483CE2">
            <w:pPr>
              <w:contextualSpacing/>
              <w:jc w:val="center"/>
              <w:rPr>
                <w:color w:val="000000"/>
              </w:rPr>
            </w:pPr>
            <w:r w:rsidRPr="00F37042">
              <w:rPr>
                <w:color w:val="000000"/>
                <w:sz w:val="22"/>
                <w:szCs w:val="22"/>
              </w:rPr>
              <w:t>0</w:t>
            </w:r>
          </w:p>
        </w:tc>
        <w:tc>
          <w:tcPr>
            <w:tcW w:w="2998" w:type="dxa"/>
          </w:tcPr>
          <w:p w:rsidR="00E567A3" w:rsidRPr="00F37042" w:rsidRDefault="00E567A3" w:rsidP="00483CE2">
            <w:pPr>
              <w:contextualSpacing/>
              <w:jc w:val="center"/>
              <w:rPr>
                <w:color w:val="000000"/>
              </w:rPr>
            </w:pPr>
          </w:p>
        </w:tc>
      </w:tr>
      <w:tr w:rsidR="00E567A3" w:rsidRPr="00F37042" w:rsidTr="00483CE2">
        <w:trPr>
          <w:jc w:val="center"/>
        </w:trPr>
        <w:tc>
          <w:tcPr>
            <w:tcW w:w="5262" w:type="dxa"/>
            <w:tcMar>
              <w:top w:w="0" w:type="dxa"/>
              <w:left w:w="108" w:type="dxa"/>
              <w:bottom w:w="0" w:type="dxa"/>
              <w:right w:w="108" w:type="dxa"/>
            </w:tcMar>
            <w:vAlign w:val="center"/>
          </w:tcPr>
          <w:p w:rsidR="00E567A3" w:rsidRPr="00F37042" w:rsidRDefault="00E567A3" w:rsidP="00483CE2">
            <w:pPr>
              <w:rPr>
                <w:color w:val="000000"/>
              </w:rPr>
            </w:pPr>
            <w:r w:rsidRPr="00F37042">
              <w:rPr>
                <w:color w:val="000000"/>
                <w:sz w:val="22"/>
                <w:szCs w:val="22"/>
              </w:rPr>
              <w:t>внебюджетные источники</w:t>
            </w:r>
          </w:p>
        </w:tc>
        <w:tc>
          <w:tcPr>
            <w:tcW w:w="1283" w:type="dxa"/>
          </w:tcPr>
          <w:p w:rsidR="00E567A3" w:rsidRPr="00F37042" w:rsidRDefault="00E567A3" w:rsidP="00483CE2">
            <w:pPr>
              <w:contextualSpacing/>
              <w:jc w:val="center"/>
              <w:rPr>
                <w:color w:val="000000"/>
              </w:rPr>
            </w:pPr>
            <w:r w:rsidRPr="00F37042">
              <w:rPr>
                <w:color w:val="000000"/>
                <w:sz w:val="22"/>
                <w:szCs w:val="22"/>
              </w:rPr>
              <w:t>0</w:t>
            </w:r>
          </w:p>
        </w:tc>
        <w:tc>
          <w:tcPr>
            <w:tcW w:w="981" w:type="dxa"/>
            <w:vAlign w:val="center"/>
          </w:tcPr>
          <w:p w:rsidR="00E567A3" w:rsidRPr="00F37042" w:rsidRDefault="00E567A3" w:rsidP="00483CE2">
            <w:pPr>
              <w:contextualSpacing/>
              <w:jc w:val="center"/>
              <w:rPr>
                <w:color w:val="000000"/>
              </w:rPr>
            </w:pPr>
            <w:r w:rsidRPr="00F37042">
              <w:rPr>
                <w:color w:val="000000"/>
                <w:sz w:val="22"/>
                <w:szCs w:val="22"/>
              </w:rPr>
              <w:t>0</w:t>
            </w:r>
          </w:p>
        </w:tc>
        <w:tc>
          <w:tcPr>
            <w:tcW w:w="1096" w:type="dxa"/>
            <w:vAlign w:val="center"/>
          </w:tcPr>
          <w:p w:rsidR="00E567A3" w:rsidRPr="00F37042" w:rsidRDefault="00E567A3" w:rsidP="00483CE2">
            <w:pPr>
              <w:contextualSpacing/>
              <w:jc w:val="center"/>
              <w:rPr>
                <w:color w:val="000000"/>
              </w:rPr>
            </w:pPr>
            <w:r w:rsidRPr="00F37042">
              <w:rPr>
                <w:color w:val="000000"/>
                <w:sz w:val="22"/>
                <w:szCs w:val="22"/>
              </w:rPr>
              <w:t>0</w:t>
            </w:r>
          </w:p>
        </w:tc>
        <w:tc>
          <w:tcPr>
            <w:tcW w:w="1167" w:type="dxa"/>
            <w:vAlign w:val="center"/>
          </w:tcPr>
          <w:p w:rsidR="00E567A3" w:rsidRPr="00F37042" w:rsidRDefault="00E567A3" w:rsidP="00483CE2">
            <w:pPr>
              <w:contextualSpacing/>
              <w:jc w:val="center"/>
              <w:rPr>
                <w:color w:val="000000"/>
              </w:rPr>
            </w:pPr>
            <w:r w:rsidRPr="00F37042">
              <w:rPr>
                <w:color w:val="000000"/>
                <w:sz w:val="22"/>
                <w:szCs w:val="22"/>
              </w:rPr>
              <w:t>0</w:t>
            </w:r>
          </w:p>
        </w:tc>
        <w:tc>
          <w:tcPr>
            <w:tcW w:w="1119" w:type="dxa"/>
          </w:tcPr>
          <w:p w:rsidR="00E567A3" w:rsidRPr="00F37042" w:rsidRDefault="00E567A3" w:rsidP="00483CE2">
            <w:pPr>
              <w:contextualSpacing/>
              <w:jc w:val="center"/>
              <w:rPr>
                <w:color w:val="000000"/>
              </w:rPr>
            </w:pPr>
            <w:r w:rsidRPr="00F37042">
              <w:rPr>
                <w:color w:val="000000"/>
                <w:sz w:val="22"/>
                <w:szCs w:val="22"/>
              </w:rPr>
              <w:t>0</w:t>
            </w:r>
          </w:p>
        </w:tc>
        <w:tc>
          <w:tcPr>
            <w:tcW w:w="1773" w:type="dxa"/>
          </w:tcPr>
          <w:p w:rsidR="00E567A3" w:rsidRPr="00F37042" w:rsidRDefault="00E567A3" w:rsidP="00483CE2">
            <w:pPr>
              <w:contextualSpacing/>
              <w:jc w:val="center"/>
              <w:rPr>
                <w:color w:val="000000"/>
              </w:rPr>
            </w:pPr>
            <w:r w:rsidRPr="00F37042">
              <w:rPr>
                <w:color w:val="000000"/>
                <w:sz w:val="22"/>
                <w:szCs w:val="22"/>
              </w:rPr>
              <w:t>0</w:t>
            </w:r>
          </w:p>
        </w:tc>
        <w:tc>
          <w:tcPr>
            <w:tcW w:w="2998" w:type="dxa"/>
          </w:tcPr>
          <w:p w:rsidR="00E567A3" w:rsidRPr="00F37042" w:rsidRDefault="00E567A3" w:rsidP="00483CE2">
            <w:pPr>
              <w:contextualSpacing/>
              <w:jc w:val="center"/>
              <w:rPr>
                <w:color w:val="000000"/>
              </w:rPr>
            </w:pPr>
          </w:p>
        </w:tc>
      </w:tr>
      <w:tr w:rsidR="00E567A3" w:rsidRPr="00F37042" w:rsidTr="0053340A">
        <w:trPr>
          <w:jc w:val="center"/>
        </w:trPr>
        <w:tc>
          <w:tcPr>
            <w:tcW w:w="5262" w:type="dxa"/>
            <w:tcMar>
              <w:top w:w="0" w:type="dxa"/>
              <w:left w:w="108" w:type="dxa"/>
              <w:bottom w:w="0" w:type="dxa"/>
              <w:right w:w="108" w:type="dxa"/>
            </w:tcMar>
          </w:tcPr>
          <w:p w:rsidR="00E567A3" w:rsidRPr="00F37042" w:rsidRDefault="00E567A3" w:rsidP="00B72401">
            <w:pPr>
              <w:contextualSpacing/>
              <w:rPr>
                <w:color w:val="000000"/>
                <w:highlight w:val="yellow"/>
              </w:rPr>
            </w:pPr>
            <w:r>
              <w:rPr>
                <w:i/>
                <w:color w:val="000000"/>
                <w:sz w:val="22"/>
                <w:szCs w:val="22"/>
              </w:rPr>
              <w:t>Мероприятие (результат) 1.1 «</w:t>
            </w:r>
            <w:r w:rsidRPr="00C15B91">
              <w:rPr>
                <w:i/>
                <w:color w:val="000000"/>
                <w:sz w:val="22"/>
                <w:szCs w:val="22"/>
              </w:rPr>
              <w:t>Содержание автомобильных дорог общего пользования местного значения</w:t>
            </w:r>
            <w:r>
              <w:rPr>
                <w:i/>
                <w:color w:val="000000"/>
                <w:sz w:val="22"/>
                <w:szCs w:val="22"/>
              </w:rPr>
              <w:t xml:space="preserve">» (всего), </w:t>
            </w:r>
            <w:r w:rsidRPr="00F37042">
              <w:rPr>
                <w:i/>
                <w:color w:val="000000"/>
                <w:sz w:val="22"/>
                <w:szCs w:val="22"/>
              </w:rPr>
              <w:t>в том числе:</w:t>
            </w:r>
          </w:p>
        </w:tc>
        <w:tc>
          <w:tcPr>
            <w:tcW w:w="1283" w:type="dxa"/>
          </w:tcPr>
          <w:p w:rsidR="00E567A3" w:rsidRPr="00F37042" w:rsidRDefault="00E567A3" w:rsidP="00EF3628">
            <w:pPr>
              <w:contextualSpacing/>
              <w:jc w:val="center"/>
              <w:rPr>
                <w:color w:val="000000"/>
              </w:rPr>
            </w:pPr>
            <w:r>
              <w:rPr>
                <w:color w:val="000000"/>
                <w:sz w:val="22"/>
                <w:szCs w:val="22"/>
              </w:rPr>
              <w:t>8800,0</w:t>
            </w:r>
          </w:p>
        </w:tc>
        <w:tc>
          <w:tcPr>
            <w:tcW w:w="981" w:type="dxa"/>
          </w:tcPr>
          <w:p w:rsidR="00E567A3" w:rsidRPr="00F37042" w:rsidRDefault="00E567A3" w:rsidP="00EF3628">
            <w:pPr>
              <w:contextualSpacing/>
              <w:jc w:val="center"/>
              <w:rPr>
                <w:color w:val="000000"/>
              </w:rPr>
            </w:pPr>
            <w:r>
              <w:rPr>
                <w:color w:val="000000"/>
                <w:sz w:val="22"/>
                <w:szCs w:val="22"/>
              </w:rPr>
              <w:t>8800,0</w:t>
            </w:r>
          </w:p>
        </w:tc>
        <w:tc>
          <w:tcPr>
            <w:tcW w:w="1096" w:type="dxa"/>
          </w:tcPr>
          <w:p w:rsidR="00E567A3" w:rsidRPr="00F37042" w:rsidRDefault="00E567A3" w:rsidP="00EF3628">
            <w:pPr>
              <w:contextualSpacing/>
              <w:jc w:val="center"/>
              <w:rPr>
                <w:color w:val="000000"/>
              </w:rPr>
            </w:pPr>
            <w:r>
              <w:rPr>
                <w:color w:val="000000"/>
                <w:sz w:val="22"/>
                <w:szCs w:val="22"/>
              </w:rPr>
              <w:t>8800,0</w:t>
            </w:r>
          </w:p>
        </w:tc>
        <w:tc>
          <w:tcPr>
            <w:tcW w:w="1167" w:type="dxa"/>
          </w:tcPr>
          <w:p w:rsidR="00E567A3" w:rsidRPr="00F37042" w:rsidRDefault="00E567A3" w:rsidP="00EF3628">
            <w:pPr>
              <w:contextualSpacing/>
              <w:jc w:val="center"/>
              <w:rPr>
                <w:color w:val="000000"/>
              </w:rPr>
            </w:pPr>
            <w:r>
              <w:rPr>
                <w:color w:val="000000"/>
                <w:sz w:val="22"/>
                <w:szCs w:val="22"/>
              </w:rPr>
              <w:t>8790,4</w:t>
            </w:r>
          </w:p>
        </w:tc>
        <w:tc>
          <w:tcPr>
            <w:tcW w:w="1119" w:type="dxa"/>
          </w:tcPr>
          <w:p w:rsidR="00E567A3" w:rsidRPr="00F37042" w:rsidRDefault="00E567A3" w:rsidP="00EF3628">
            <w:pPr>
              <w:contextualSpacing/>
              <w:jc w:val="center"/>
              <w:rPr>
                <w:color w:val="000000"/>
              </w:rPr>
            </w:pPr>
            <w:r>
              <w:rPr>
                <w:color w:val="000000"/>
                <w:sz w:val="22"/>
                <w:szCs w:val="22"/>
              </w:rPr>
              <w:t>8790,4</w:t>
            </w:r>
          </w:p>
        </w:tc>
        <w:tc>
          <w:tcPr>
            <w:tcW w:w="1773" w:type="dxa"/>
          </w:tcPr>
          <w:p w:rsidR="00E567A3" w:rsidRPr="00F37042" w:rsidRDefault="00E567A3" w:rsidP="00EF3628">
            <w:pPr>
              <w:contextualSpacing/>
              <w:jc w:val="center"/>
              <w:rPr>
                <w:color w:val="000000"/>
              </w:rPr>
            </w:pPr>
            <w:r>
              <w:rPr>
                <w:color w:val="000000"/>
                <w:sz w:val="22"/>
                <w:szCs w:val="22"/>
              </w:rPr>
              <w:t>99,89</w:t>
            </w:r>
          </w:p>
        </w:tc>
        <w:tc>
          <w:tcPr>
            <w:tcW w:w="2998" w:type="dxa"/>
          </w:tcPr>
          <w:p w:rsidR="00E567A3" w:rsidRPr="00F37042" w:rsidRDefault="00E567A3" w:rsidP="00B72401">
            <w:pPr>
              <w:contextualSpacing/>
              <w:jc w:val="center"/>
              <w:rPr>
                <w:color w:val="000000"/>
              </w:rPr>
            </w:pPr>
          </w:p>
        </w:tc>
      </w:tr>
      <w:tr w:rsidR="00E567A3" w:rsidRPr="00F37042" w:rsidTr="0053340A">
        <w:trPr>
          <w:jc w:val="center"/>
        </w:trPr>
        <w:tc>
          <w:tcPr>
            <w:tcW w:w="5262" w:type="dxa"/>
            <w:tcMar>
              <w:top w:w="0" w:type="dxa"/>
              <w:left w:w="108" w:type="dxa"/>
              <w:bottom w:w="0" w:type="dxa"/>
              <w:right w:w="108" w:type="dxa"/>
            </w:tcMar>
          </w:tcPr>
          <w:p w:rsidR="00E567A3" w:rsidRPr="00F37042" w:rsidRDefault="00E567A3" w:rsidP="00B72401">
            <w:pPr>
              <w:contextualSpacing/>
              <w:rPr>
                <w:i/>
                <w:color w:val="000000"/>
              </w:rPr>
            </w:pPr>
            <w:r w:rsidRPr="00F37042">
              <w:rPr>
                <w:color w:val="000000"/>
                <w:sz w:val="22"/>
                <w:szCs w:val="22"/>
              </w:rPr>
              <w:t>бюджет поселения</w:t>
            </w:r>
          </w:p>
        </w:tc>
        <w:tc>
          <w:tcPr>
            <w:tcW w:w="1283" w:type="dxa"/>
          </w:tcPr>
          <w:p w:rsidR="00E567A3" w:rsidRPr="00F37042" w:rsidRDefault="00E567A3" w:rsidP="00EF3628">
            <w:pPr>
              <w:contextualSpacing/>
              <w:jc w:val="center"/>
              <w:rPr>
                <w:color w:val="000000"/>
              </w:rPr>
            </w:pPr>
            <w:r>
              <w:rPr>
                <w:color w:val="000000"/>
                <w:sz w:val="22"/>
                <w:szCs w:val="22"/>
              </w:rPr>
              <w:t>8800,0</w:t>
            </w:r>
          </w:p>
        </w:tc>
        <w:tc>
          <w:tcPr>
            <w:tcW w:w="981" w:type="dxa"/>
          </w:tcPr>
          <w:p w:rsidR="00E567A3" w:rsidRPr="00F37042" w:rsidRDefault="00E567A3" w:rsidP="00EF3628">
            <w:pPr>
              <w:contextualSpacing/>
              <w:jc w:val="center"/>
              <w:rPr>
                <w:color w:val="000000"/>
              </w:rPr>
            </w:pPr>
            <w:r>
              <w:rPr>
                <w:color w:val="000000"/>
                <w:sz w:val="22"/>
                <w:szCs w:val="22"/>
              </w:rPr>
              <w:t>8800,0</w:t>
            </w:r>
          </w:p>
        </w:tc>
        <w:tc>
          <w:tcPr>
            <w:tcW w:w="1096" w:type="dxa"/>
          </w:tcPr>
          <w:p w:rsidR="00E567A3" w:rsidRPr="00F37042" w:rsidRDefault="00E567A3" w:rsidP="00EF3628">
            <w:pPr>
              <w:contextualSpacing/>
              <w:jc w:val="center"/>
              <w:rPr>
                <w:color w:val="000000"/>
              </w:rPr>
            </w:pPr>
            <w:r>
              <w:rPr>
                <w:color w:val="000000"/>
                <w:sz w:val="22"/>
                <w:szCs w:val="22"/>
              </w:rPr>
              <w:t>8800,0</w:t>
            </w:r>
          </w:p>
        </w:tc>
        <w:tc>
          <w:tcPr>
            <w:tcW w:w="1167" w:type="dxa"/>
          </w:tcPr>
          <w:p w:rsidR="00E567A3" w:rsidRPr="00F37042" w:rsidRDefault="00E567A3" w:rsidP="00EF3628">
            <w:pPr>
              <w:contextualSpacing/>
              <w:jc w:val="center"/>
              <w:rPr>
                <w:color w:val="000000"/>
              </w:rPr>
            </w:pPr>
            <w:r>
              <w:rPr>
                <w:color w:val="000000"/>
                <w:sz w:val="22"/>
                <w:szCs w:val="22"/>
              </w:rPr>
              <w:t>8790,4</w:t>
            </w:r>
          </w:p>
        </w:tc>
        <w:tc>
          <w:tcPr>
            <w:tcW w:w="1119" w:type="dxa"/>
          </w:tcPr>
          <w:p w:rsidR="00E567A3" w:rsidRPr="00F37042" w:rsidRDefault="00E567A3" w:rsidP="00EF3628">
            <w:pPr>
              <w:contextualSpacing/>
              <w:jc w:val="center"/>
              <w:rPr>
                <w:color w:val="000000"/>
              </w:rPr>
            </w:pPr>
            <w:r>
              <w:rPr>
                <w:color w:val="000000"/>
                <w:sz w:val="22"/>
                <w:szCs w:val="22"/>
              </w:rPr>
              <w:t>8790,4</w:t>
            </w:r>
          </w:p>
        </w:tc>
        <w:tc>
          <w:tcPr>
            <w:tcW w:w="1773" w:type="dxa"/>
          </w:tcPr>
          <w:p w:rsidR="00E567A3" w:rsidRPr="00F37042" w:rsidRDefault="00E567A3" w:rsidP="00EF3628">
            <w:pPr>
              <w:contextualSpacing/>
              <w:jc w:val="center"/>
              <w:rPr>
                <w:color w:val="000000"/>
              </w:rPr>
            </w:pPr>
            <w:r>
              <w:rPr>
                <w:color w:val="000000"/>
                <w:sz w:val="22"/>
                <w:szCs w:val="22"/>
              </w:rPr>
              <w:t>99,89</w:t>
            </w:r>
          </w:p>
        </w:tc>
        <w:tc>
          <w:tcPr>
            <w:tcW w:w="2998" w:type="dxa"/>
          </w:tcPr>
          <w:p w:rsidR="00E567A3" w:rsidRPr="00F37042" w:rsidRDefault="00E567A3" w:rsidP="00B72401">
            <w:pPr>
              <w:contextualSpacing/>
              <w:jc w:val="center"/>
              <w:rPr>
                <w:color w:val="000000"/>
              </w:rPr>
            </w:pPr>
          </w:p>
        </w:tc>
      </w:tr>
      <w:tr w:rsidR="00E567A3" w:rsidRPr="00F37042" w:rsidTr="0053340A">
        <w:trPr>
          <w:jc w:val="center"/>
        </w:trPr>
        <w:tc>
          <w:tcPr>
            <w:tcW w:w="5262" w:type="dxa"/>
            <w:tcMar>
              <w:top w:w="0" w:type="dxa"/>
              <w:left w:w="108" w:type="dxa"/>
              <w:bottom w:w="0" w:type="dxa"/>
              <w:right w:w="108" w:type="dxa"/>
            </w:tcMar>
          </w:tcPr>
          <w:p w:rsidR="00E567A3" w:rsidRPr="00F37042" w:rsidRDefault="00E567A3" w:rsidP="00B72401">
            <w:pPr>
              <w:contextualSpacing/>
              <w:rPr>
                <w:i/>
                <w:color w:val="000000"/>
              </w:rPr>
            </w:pPr>
            <w:r w:rsidRPr="00F37042">
              <w:rPr>
                <w:color w:val="000000"/>
                <w:sz w:val="22"/>
                <w:szCs w:val="22"/>
              </w:rPr>
              <w:t>федеральный бюджет</w:t>
            </w:r>
          </w:p>
        </w:tc>
        <w:tc>
          <w:tcPr>
            <w:tcW w:w="1283" w:type="dxa"/>
          </w:tcPr>
          <w:p w:rsidR="00E567A3" w:rsidRPr="00F37042" w:rsidRDefault="00E567A3" w:rsidP="00B72401">
            <w:pPr>
              <w:contextualSpacing/>
              <w:jc w:val="center"/>
              <w:rPr>
                <w:color w:val="000000"/>
              </w:rPr>
            </w:pPr>
            <w:r w:rsidRPr="00F37042">
              <w:rPr>
                <w:color w:val="000000"/>
                <w:sz w:val="22"/>
                <w:szCs w:val="22"/>
              </w:rPr>
              <w:t>0</w:t>
            </w:r>
          </w:p>
        </w:tc>
        <w:tc>
          <w:tcPr>
            <w:tcW w:w="981" w:type="dxa"/>
            <w:vAlign w:val="center"/>
          </w:tcPr>
          <w:p w:rsidR="00E567A3" w:rsidRPr="00F37042" w:rsidRDefault="00E567A3" w:rsidP="00B72401">
            <w:pPr>
              <w:contextualSpacing/>
              <w:jc w:val="center"/>
              <w:rPr>
                <w:color w:val="000000"/>
              </w:rPr>
            </w:pPr>
            <w:r w:rsidRPr="00F37042">
              <w:rPr>
                <w:color w:val="000000"/>
                <w:sz w:val="22"/>
                <w:szCs w:val="22"/>
              </w:rPr>
              <w:t>0</w:t>
            </w:r>
          </w:p>
        </w:tc>
        <w:tc>
          <w:tcPr>
            <w:tcW w:w="1096" w:type="dxa"/>
            <w:vAlign w:val="center"/>
          </w:tcPr>
          <w:p w:rsidR="00E567A3" w:rsidRPr="00F37042" w:rsidRDefault="00E567A3" w:rsidP="00B72401">
            <w:pPr>
              <w:contextualSpacing/>
              <w:jc w:val="center"/>
              <w:rPr>
                <w:color w:val="000000"/>
              </w:rPr>
            </w:pPr>
            <w:r w:rsidRPr="00F37042">
              <w:rPr>
                <w:color w:val="000000"/>
                <w:sz w:val="22"/>
                <w:szCs w:val="22"/>
              </w:rPr>
              <w:t>0</w:t>
            </w:r>
          </w:p>
        </w:tc>
        <w:tc>
          <w:tcPr>
            <w:tcW w:w="1167" w:type="dxa"/>
            <w:vAlign w:val="center"/>
          </w:tcPr>
          <w:p w:rsidR="00E567A3" w:rsidRPr="00F37042" w:rsidRDefault="00E567A3" w:rsidP="00B72401">
            <w:pPr>
              <w:contextualSpacing/>
              <w:jc w:val="center"/>
              <w:rPr>
                <w:color w:val="000000"/>
              </w:rPr>
            </w:pPr>
            <w:r w:rsidRPr="00F37042">
              <w:rPr>
                <w:color w:val="000000"/>
                <w:sz w:val="22"/>
                <w:szCs w:val="22"/>
              </w:rPr>
              <w:t>0</w:t>
            </w:r>
          </w:p>
        </w:tc>
        <w:tc>
          <w:tcPr>
            <w:tcW w:w="1119" w:type="dxa"/>
          </w:tcPr>
          <w:p w:rsidR="00E567A3" w:rsidRPr="00F37042" w:rsidRDefault="00E567A3" w:rsidP="00B72401">
            <w:pPr>
              <w:contextualSpacing/>
              <w:jc w:val="center"/>
              <w:rPr>
                <w:color w:val="000000"/>
              </w:rPr>
            </w:pPr>
            <w:r w:rsidRPr="00F37042">
              <w:rPr>
                <w:color w:val="000000"/>
                <w:sz w:val="22"/>
                <w:szCs w:val="22"/>
              </w:rPr>
              <w:t>0</w:t>
            </w:r>
          </w:p>
        </w:tc>
        <w:tc>
          <w:tcPr>
            <w:tcW w:w="1773" w:type="dxa"/>
          </w:tcPr>
          <w:p w:rsidR="00E567A3" w:rsidRPr="00F37042" w:rsidRDefault="00E567A3" w:rsidP="00B72401">
            <w:pPr>
              <w:contextualSpacing/>
              <w:jc w:val="center"/>
              <w:rPr>
                <w:color w:val="000000"/>
              </w:rPr>
            </w:pPr>
            <w:r w:rsidRPr="00F37042">
              <w:rPr>
                <w:color w:val="000000"/>
                <w:sz w:val="22"/>
                <w:szCs w:val="22"/>
              </w:rPr>
              <w:t>0</w:t>
            </w:r>
          </w:p>
        </w:tc>
        <w:tc>
          <w:tcPr>
            <w:tcW w:w="2998" w:type="dxa"/>
          </w:tcPr>
          <w:p w:rsidR="00E567A3" w:rsidRPr="00F37042" w:rsidRDefault="00E567A3" w:rsidP="00B72401">
            <w:pPr>
              <w:contextualSpacing/>
              <w:jc w:val="center"/>
              <w:rPr>
                <w:color w:val="000000"/>
              </w:rPr>
            </w:pPr>
          </w:p>
        </w:tc>
      </w:tr>
      <w:tr w:rsidR="00E567A3" w:rsidRPr="00F37042" w:rsidTr="0053340A">
        <w:trPr>
          <w:jc w:val="center"/>
        </w:trPr>
        <w:tc>
          <w:tcPr>
            <w:tcW w:w="5262" w:type="dxa"/>
            <w:tcMar>
              <w:top w:w="0" w:type="dxa"/>
              <w:left w:w="108" w:type="dxa"/>
              <w:bottom w:w="0" w:type="dxa"/>
              <w:right w:w="108" w:type="dxa"/>
            </w:tcMar>
          </w:tcPr>
          <w:p w:rsidR="00E567A3" w:rsidRPr="00F37042" w:rsidRDefault="00E567A3" w:rsidP="00B72401">
            <w:pPr>
              <w:rPr>
                <w:color w:val="000000"/>
              </w:rPr>
            </w:pPr>
            <w:r w:rsidRPr="00F37042">
              <w:rPr>
                <w:color w:val="000000"/>
                <w:sz w:val="22"/>
                <w:szCs w:val="22"/>
              </w:rPr>
              <w:t>областной бюджет</w:t>
            </w:r>
          </w:p>
        </w:tc>
        <w:tc>
          <w:tcPr>
            <w:tcW w:w="1283" w:type="dxa"/>
          </w:tcPr>
          <w:p w:rsidR="00E567A3" w:rsidRPr="00F37042" w:rsidRDefault="00E567A3" w:rsidP="00B72401">
            <w:pPr>
              <w:contextualSpacing/>
              <w:jc w:val="center"/>
              <w:rPr>
                <w:color w:val="000000"/>
              </w:rPr>
            </w:pPr>
            <w:r w:rsidRPr="00F37042">
              <w:rPr>
                <w:color w:val="000000"/>
                <w:sz w:val="22"/>
                <w:szCs w:val="22"/>
              </w:rPr>
              <w:t>0</w:t>
            </w:r>
          </w:p>
        </w:tc>
        <w:tc>
          <w:tcPr>
            <w:tcW w:w="981" w:type="dxa"/>
          </w:tcPr>
          <w:p w:rsidR="00E567A3" w:rsidRPr="00F37042" w:rsidRDefault="00E567A3" w:rsidP="00B72401">
            <w:pPr>
              <w:contextualSpacing/>
              <w:jc w:val="center"/>
              <w:rPr>
                <w:color w:val="000000"/>
              </w:rPr>
            </w:pPr>
            <w:r w:rsidRPr="00F37042">
              <w:rPr>
                <w:color w:val="000000"/>
                <w:sz w:val="22"/>
                <w:szCs w:val="22"/>
              </w:rPr>
              <w:t>0</w:t>
            </w:r>
          </w:p>
        </w:tc>
        <w:tc>
          <w:tcPr>
            <w:tcW w:w="1096" w:type="dxa"/>
          </w:tcPr>
          <w:p w:rsidR="00E567A3" w:rsidRPr="00F37042" w:rsidRDefault="00E567A3" w:rsidP="00B72401">
            <w:pPr>
              <w:contextualSpacing/>
              <w:jc w:val="center"/>
              <w:rPr>
                <w:color w:val="000000"/>
              </w:rPr>
            </w:pPr>
            <w:r w:rsidRPr="00F37042">
              <w:rPr>
                <w:color w:val="000000"/>
                <w:sz w:val="22"/>
                <w:szCs w:val="22"/>
              </w:rPr>
              <w:t>0</w:t>
            </w:r>
          </w:p>
        </w:tc>
        <w:tc>
          <w:tcPr>
            <w:tcW w:w="1167" w:type="dxa"/>
          </w:tcPr>
          <w:p w:rsidR="00E567A3" w:rsidRPr="00F37042" w:rsidRDefault="00E567A3" w:rsidP="00B72401">
            <w:pPr>
              <w:contextualSpacing/>
              <w:jc w:val="center"/>
              <w:rPr>
                <w:color w:val="000000"/>
              </w:rPr>
            </w:pPr>
            <w:r w:rsidRPr="00F37042">
              <w:rPr>
                <w:color w:val="000000"/>
                <w:sz w:val="22"/>
                <w:szCs w:val="22"/>
              </w:rPr>
              <w:t>0</w:t>
            </w:r>
          </w:p>
        </w:tc>
        <w:tc>
          <w:tcPr>
            <w:tcW w:w="1119" w:type="dxa"/>
          </w:tcPr>
          <w:p w:rsidR="00E567A3" w:rsidRPr="00F37042" w:rsidRDefault="00E567A3" w:rsidP="00B72401">
            <w:pPr>
              <w:contextualSpacing/>
              <w:jc w:val="center"/>
              <w:rPr>
                <w:color w:val="000000"/>
              </w:rPr>
            </w:pPr>
            <w:r w:rsidRPr="00F37042">
              <w:rPr>
                <w:color w:val="000000"/>
                <w:sz w:val="22"/>
                <w:szCs w:val="22"/>
              </w:rPr>
              <w:t>0</w:t>
            </w:r>
          </w:p>
        </w:tc>
        <w:tc>
          <w:tcPr>
            <w:tcW w:w="1773" w:type="dxa"/>
          </w:tcPr>
          <w:p w:rsidR="00E567A3" w:rsidRPr="00F37042" w:rsidRDefault="00E567A3" w:rsidP="00B72401">
            <w:pPr>
              <w:contextualSpacing/>
              <w:jc w:val="center"/>
              <w:rPr>
                <w:color w:val="000000"/>
              </w:rPr>
            </w:pPr>
            <w:r w:rsidRPr="00F37042">
              <w:rPr>
                <w:color w:val="000000"/>
                <w:sz w:val="22"/>
                <w:szCs w:val="22"/>
              </w:rPr>
              <w:t>0</w:t>
            </w:r>
          </w:p>
        </w:tc>
        <w:tc>
          <w:tcPr>
            <w:tcW w:w="2998" w:type="dxa"/>
          </w:tcPr>
          <w:p w:rsidR="00E567A3" w:rsidRPr="00F37042" w:rsidRDefault="00E567A3" w:rsidP="00B72401">
            <w:pPr>
              <w:contextualSpacing/>
              <w:jc w:val="center"/>
              <w:rPr>
                <w:color w:val="000000"/>
              </w:rPr>
            </w:pPr>
          </w:p>
        </w:tc>
      </w:tr>
      <w:tr w:rsidR="00E567A3" w:rsidRPr="00F37042" w:rsidTr="0053340A">
        <w:trPr>
          <w:jc w:val="center"/>
        </w:trPr>
        <w:tc>
          <w:tcPr>
            <w:tcW w:w="5262" w:type="dxa"/>
            <w:tcMar>
              <w:top w:w="0" w:type="dxa"/>
              <w:left w:w="108" w:type="dxa"/>
              <w:bottom w:w="0" w:type="dxa"/>
              <w:right w:w="108" w:type="dxa"/>
            </w:tcMar>
          </w:tcPr>
          <w:p w:rsidR="00E567A3" w:rsidRPr="00F37042" w:rsidRDefault="00E567A3" w:rsidP="00B72401">
            <w:pPr>
              <w:rPr>
                <w:color w:val="000000"/>
              </w:rPr>
            </w:pPr>
            <w:r w:rsidRPr="00F37042">
              <w:rPr>
                <w:color w:val="000000"/>
                <w:sz w:val="22"/>
                <w:szCs w:val="22"/>
              </w:rPr>
              <w:t>бюджет района</w:t>
            </w:r>
          </w:p>
        </w:tc>
        <w:tc>
          <w:tcPr>
            <w:tcW w:w="1283" w:type="dxa"/>
          </w:tcPr>
          <w:p w:rsidR="00E567A3" w:rsidRPr="00F37042" w:rsidRDefault="00E567A3" w:rsidP="00B72401">
            <w:pPr>
              <w:contextualSpacing/>
              <w:jc w:val="center"/>
              <w:rPr>
                <w:color w:val="000000"/>
              </w:rPr>
            </w:pPr>
            <w:r w:rsidRPr="00F37042">
              <w:rPr>
                <w:color w:val="000000"/>
                <w:sz w:val="22"/>
                <w:szCs w:val="22"/>
              </w:rPr>
              <w:t>0</w:t>
            </w:r>
          </w:p>
        </w:tc>
        <w:tc>
          <w:tcPr>
            <w:tcW w:w="981" w:type="dxa"/>
            <w:vAlign w:val="center"/>
          </w:tcPr>
          <w:p w:rsidR="00E567A3" w:rsidRPr="00F37042" w:rsidRDefault="00E567A3" w:rsidP="00B72401">
            <w:pPr>
              <w:contextualSpacing/>
              <w:jc w:val="center"/>
              <w:rPr>
                <w:color w:val="000000"/>
              </w:rPr>
            </w:pPr>
            <w:r w:rsidRPr="00F37042">
              <w:rPr>
                <w:color w:val="000000"/>
                <w:sz w:val="22"/>
                <w:szCs w:val="22"/>
              </w:rPr>
              <w:t>0</w:t>
            </w:r>
          </w:p>
        </w:tc>
        <w:tc>
          <w:tcPr>
            <w:tcW w:w="1096" w:type="dxa"/>
            <w:vAlign w:val="center"/>
          </w:tcPr>
          <w:p w:rsidR="00E567A3" w:rsidRPr="00F37042" w:rsidRDefault="00E567A3" w:rsidP="00B72401">
            <w:pPr>
              <w:contextualSpacing/>
              <w:jc w:val="center"/>
              <w:rPr>
                <w:color w:val="000000"/>
              </w:rPr>
            </w:pPr>
            <w:r w:rsidRPr="00F37042">
              <w:rPr>
                <w:color w:val="000000"/>
                <w:sz w:val="22"/>
                <w:szCs w:val="22"/>
              </w:rPr>
              <w:t>0</w:t>
            </w:r>
          </w:p>
        </w:tc>
        <w:tc>
          <w:tcPr>
            <w:tcW w:w="1167" w:type="dxa"/>
            <w:vAlign w:val="center"/>
          </w:tcPr>
          <w:p w:rsidR="00E567A3" w:rsidRPr="00F37042" w:rsidRDefault="00E567A3" w:rsidP="00B72401">
            <w:pPr>
              <w:contextualSpacing/>
              <w:jc w:val="center"/>
              <w:rPr>
                <w:color w:val="000000"/>
              </w:rPr>
            </w:pPr>
            <w:r w:rsidRPr="00F37042">
              <w:rPr>
                <w:color w:val="000000"/>
                <w:sz w:val="22"/>
                <w:szCs w:val="22"/>
              </w:rPr>
              <w:t>0</w:t>
            </w:r>
          </w:p>
        </w:tc>
        <w:tc>
          <w:tcPr>
            <w:tcW w:w="1119" w:type="dxa"/>
          </w:tcPr>
          <w:p w:rsidR="00E567A3" w:rsidRPr="00F37042" w:rsidRDefault="00E567A3" w:rsidP="00B72401">
            <w:pPr>
              <w:contextualSpacing/>
              <w:jc w:val="center"/>
              <w:rPr>
                <w:color w:val="000000"/>
              </w:rPr>
            </w:pPr>
            <w:r w:rsidRPr="00F37042">
              <w:rPr>
                <w:color w:val="000000"/>
                <w:sz w:val="22"/>
                <w:szCs w:val="22"/>
              </w:rPr>
              <w:t>0</w:t>
            </w:r>
          </w:p>
        </w:tc>
        <w:tc>
          <w:tcPr>
            <w:tcW w:w="1773" w:type="dxa"/>
          </w:tcPr>
          <w:p w:rsidR="00E567A3" w:rsidRPr="00F37042" w:rsidRDefault="00E567A3" w:rsidP="00B72401">
            <w:pPr>
              <w:contextualSpacing/>
              <w:jc w:val="center"/>
              <w:rPr>
                <w:color w:val="000000"/>
              </w:rPr>
            </w:pPr>
            <w:r w:rsidRPr="00F37042">
              <w:rPr>
                <w:color w:val="000000"/>
                <w:sz w:val="22"/>
                <w:szCs w:val="22"/>
              </w:rPr>
              <w:t>0</w:t>
            </w:r>
          </w:p>
        </w:tc>
        <w:tc>
          <w:tcPr>
            <w:tcW w:w="2998" w:type="dxa"/>
          </w:tcPr>
          <w:p w:rsidR="00E567A3" w:rsidRPr="00F37042" w:rsidRDefault="00E567A3" w:rsidP="00B72401">
            <w:pPr>
              <w:contextualSpacing/>
              <w:jc w:val="center"/>
              <w:rPr>
                <w:color w:val="000000"/>
              </w:rPr>
            </w:pPr>
          </w:p>
        </w:tc>
      </w:tr>
      <w:tr w:rsidR="00E567A3" w:rsidRPr="00F37042" w:rsidTr="00483CE2">
        <w:trPr>
          <w:jc w:val="center"/>
        </w:trPr>
        <w:tc>
          <w:tcPr>
            <w:tcW w:w="5262" w:type="dxa"/>
            <w:tcMar>
              <w:top w:w="0" w:type="dxa"/>
              <w:left w:w="108" w:type="dxa"/>
              <w:bottom w:w="0" w:type="dxa"/>
              <w:right w:w="108" w:type="dxa"/>
            </w:tcMar>
            <w:vAlign w:val="center"/>
          </w:tcPr>
          <w:p w:rsidR="00E567A3" w:rsidRPr="00F37042" w:rsidRDefault="00E567A3" w:rsidP="00B72401">
            <w:pPr>
              <w:rPr>
                <w:color w:val="000000"/>
              </w:rPr>
            </w:pPr>
            <w:r w:rsidRPr="00F37042">
              <w:rPr>
                <w:color w:val="000000"/>
                <w:sz w:val="22"/>
                <w:szCs w:val="22"/>
              </w:rPr>
              <w:t>внебюджетные источники</w:t>
            </w:r>
          </w:p>
        </w:tc>
        <w:tc>
          <w:tcPr>
            <w:tcW w:w="1283" w:type="dxa"/>
          </w:tcPr>
          <w:p w:rsidR="00E567A3" w:rsidRPr="00F37042" w:rsidRDefault="00E567A3" w:rsidP="00B72401">
            <w:pPr>
              <w:contextualSpacing/>
              <w:jc w:val="center"/>
              <w:rPr>
                <w:color w:val="000000"/>
              </w:rPr>
            </w:pPr>
            <w:r w:rsidRPr="00F37042">
              <w:rPr>
                <w:color w:val="000000"/>
                <w:sz w:val="22"/>
                <w:szCs w:val="22"/>
              </w:rPr>
              <w:t>0</w:t>
            </w:r>
          </w:p>
        </w:tc>
        <w:tc>
          <w:tcPr>
            <w:tcW w:w="981" w:type="dxa"/>
            <w:vAlign w:val="center"/>
          </w:tcPr>
          <w:p w:rsidR="00E567A3" w:rsidRPr="00F37042" w:rsidRDefault="00E567A3" w:rsidP="00B72401">
            <w:pPr>
              <w:contextualSpacing/>
              <w:jc w:val="center"/>
              <w:rPr>
                <w:color w:val="000000"/>
              </w:rPr>
            </w:pPr>
            <w:r w:rsidRPr="00F37042">
              <w:rPr>
                <w:color w:val="000000"/>
                <w:sz w:val="22"/>
                <w:szCs w:val="22"/>
              </w:rPr>
              <w:t>0</w:t>
            </w:r>
          </w:p>
        </w:tc>
        <w:tc>
          <w:tcPr>
            <w:tcW w:w="1096" w:type="dxa"/>
            <w:vAlign w:val="center"/>
          </w:tcPr>
          <w:p w:rsidR="00E567A3" w:rsidRPr="00F37042" w:rsidRDefault="00E567A3" w:rsidP="00B72401">
            <w:pPr>
              <w:contextualSpacing/>
              <w:jc w:val="center"/>
              <w:rPr>
                <w:color w:val="000000"/>
              </w:rPr>
            </w:pPr>
            <w:r w:rsidRPr="00F37042">
              <w:rPr>
                <w:color w:val="000000"/>
                <w:sz w:val="22"/>
                <w:szCs w:val="22"/>
              </w:rPr>
              <w:t>0</w:t>
            </w:r>
          </w:p>
        </w:tc>
        <w:tc>
          <w:tcPr>
            <w:tcW w:w="1167" w:type="dxa"/>
            <w:vAlign w:val="center"/>
          </w:tcPr>
          <w:p w:rsidR="00E567A3" w:rsidRPr="00F37042" w:rsidRDefault="00E567A3" w:rsidP="00B72401">
            <w:pPr>
              <w:contextualSpacing/>
              <w:jc w:val="center"/>
              <w:rPr>
                <w:color w:val="000000"/>
              </w:rPr>
            </w:pPr>
            <w:r w:rsidRPr="00F37042">
              <w:rPr>
                <w:color w:val="000000"/>
                <w:sz w:val="22"/>
                <w:szCs w:val="22"/>
              </w:rPr>
              <w:t>0</w:t>
            </w:r>
          </w:p>
        </w:tc>
        <w:tc>
          <w:tcPr>
            <w:tcW w:w="1119" w:type="dxa"/>
          </w:tcPr>
          <w:p w:rsidR="00E567A3" w:rsidRPr="00F37042" w:rsidRDefault="00E567A3" w:rsidP="00B72401">
            <w:pPr>
              <w:contextualSpacing/>
              <w:jc w:val="center"/>
              <w:rPr>
                <w:color w:val="000000"/>
              </w:rPr>
            </w:pPr>
            <w:r w:rsidRPr="00F37042">
              <w:rPr>
                <w:color w:val="000000"/>
                <w:sz w:val="22"/>
                <w:szCs w:val="22"/>
              </w:rPr>
              <w:t>0</w:t>
            </w:r>
          </w:p>
        </w:tc>
        <w:tc>
          <w:tcPr>
            <w:tcW w:w="1773" w:type="dxa"/>
          </w:tcPr>
          <w:p w:rsidR="00E567A3" w:rsidRPr="00F37042" w:rsidRDefault="00E567A3" w:rsidP="00B72401">
            <w:pPr>
              <w:contextualSpacing/>
              <w:jc w:val="center"/>
              <w:rPr>
                <w:color w:val="000000"/>
              </w:rPr>
            </w:pPr>
            <w:r w:rsidRPr="00F37042">
              <w:rPr>
                <w:color w:val="000000"/>
                <w:sz w:val="22"/>
                <w:szCs w:val="22"/>
              </w:rPr>
              <w:t>0</w:t>
            </w:r>
          </w:p>
        </w:tc>
        <w:tc>
          <w:tcPr>
            <w:tcW w:w="2998" w:type="dxa"/>
          </w:tcPr>
          <w:p w:rsidR="00E567A3" w:rsidRPr="00F37042" w:rsidRDefault="00E567A3" w:rsidP="00B72401">
            <w:pPr>
              <w:contextualSpacing/>
              <w:jc w:val="center"/>
              <w:rPr>
                <w:color w:val="000000"/>
              </w:rPr>
            </w:pPr>
          </w:p>
        </w:tc>
      </w:tr>
    </w:tbl>
    <w:p w:rsidR="00E567A3" w:rsidRPr="009A5B6D" w:rsidRDefault="00E567A3" w:rsidP="00483CE2">
      <w:pPr>
        <w:rPr>
          <w:highlight w:val="yellow"/>
        </w:rPr>
        <w:sectPr w:rsidR="00E567A3" w:rsidRPr="009A5B6D" w:rsidSect="009A5B6D">
          <w:pgSz w:w="16838" w:h="11906" w:orient="landscape"/>
          <w:pgMar w:top="426" w:right="567" w:bottom="284" w:left="567" w:header="709" w:footer="0" w:gutter="0"/>
          <w:cols w:space="720"/>
        </w:sectPr>
      </w:pPr>
    </w:p>
    <w:p w:rsidR="00E567A3" w:rsidRPr="009A5B6D" w:rsidRDefault="00E567A3" w:rsidP="00483CE2">
      <w:pPr>
        <w:tabs>
          <w:tab w:val="left" w:pos="9669"/>
        </w:tabs>
        <w:spacing w:after="160" w:line="264" w:lineRule="auto"/>
        <w:ind w:right="536"/>
        <w:rPr>
          <w:sz w:val="20"/>
          <w:highlight w:val="yellow"/>
        </w:rPr>
      </w:pPr>
    </w:p>
    <w:p w:rsidR="00E567A3" w:rsidRPr="00F37042" w:rsidRDefault="00E567A3" w:rsidP="00CD7F90">
      <w:pPr>
        <w:spacing w:after="160" w:line="264" w:lineRule="auto"/>
        <w:jc w:val="center"/>
        <w:rPr>
          <w:sz w:val="28"/>
          <w:szCs w:val="28"/>
        </w:rPr>
      </w:pPr>
      <w:r>
        <w:rPr>
          <w:sz w:val="28"/>
          <w:szCs w:val="28"/>
        </w:rPr>
        <w:t>5</w:t>
      </w:r>
      <w:r w:rsidRPr="00F37042">
        <w:rPr>
          <w:sz w:val="28"/>
          <w:szCs w:val="28"/>
        </w:rPr>
        <w:t xml:space="preserve">. Информация о рисках </w:t>
      </w:r>
      <w:r>
        <w:rPr>
          <w:sz w:val="28"/>
          <w:szCs w:val="28"/>
        </w:rPr>
        <w:t>комплекса процессных мероприятий</w:t>
      </w:r>
    </w:p>
    <w:p w:rsidR="00E567A3" w:rsidRPr="00B66A1D" w:rsidRDefault="00E567A3" w:rsidP="00483CE2">
      <w:pPr>
        <w:widowControl w:val="0"/>
        <w:spacing w:before="220"/>
        <w:ind w:firstLine="540"/>
        <w:jc w:val="center"/>
        <w:rPr>
          <w:sz w:val="20"/>
        </w:rPr>
      </w:pPr>
    </w:p>
    <w:tbl>
      <w:tblPr>
        <w:tblW w:w="15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704"/>
        <w:gridCol w:w="2524"/>
        <w:gridCol w:w="1800"/>
        <w:gridCol w:w="1800"/>
        <w:gridCol w:w="1440"/>
        <w:gridCol w:w="2040"/>
        <w:gridCol w:w="1920"/>
        <w:gridCol w:w="2880"/>
      </w:tblGrid>
      <w:tr w:rsidR="00E567A3" w:rsidRPr="00F37042" w:rsidTr="00483CE2">
        <w:tc>
          <w:tcPr>
            <w:tcW w:w="704" w:type="dxa"/>
          </w:tcPr>
          <w:p w:rsidR="00E567A3" w:rsidRPr="00F37042" w:rsidRDefault="00E567A3" w:rsidP="00483CE2">
            <w:pPr>
              <w:widowControl w:val="0"/>
              <w:jc w:val="center"/>
              <w:rPr>
                <w:color w:val="000000"/>
              </w:rPr>
            </w:pPr>
            <w:r w:rsidRPr="00F37042">
              <w:rPr>
                <w:color w:val="000000"/>
              </w:rPr>
              <w:t>№ п/п</w:t>
            </w:r>
          </w:p>
        </w:tc>
        <w:tc>
          <w:tcPr>
            <w:tcW w:w="2524" w:type="dxa"/>
          </w:tcPr>
          <w:p w:rsidR="00E567A3" w:rsidRPr="00F37042" w:rsidRDefault="00E567A3" w:rsidP="00483CE2">
            <w:pPr>
              <w:widowControl w:val="0"/>
              <w:jc w:val="center"/>
              <w:rPr>
                <w:color w:val="000000"/>
              </w:rPr>
            </w:pPr>
            <w:r w:rsidRPr="00F37042">
              <w:rPr>
                <w:color w:val="000000"/>
              </w:rPr>
              <w:t>Наименование показателя</w:t>
            </w:r>
          </w:p>
        </w:tc>
        <w:tc>
          <w:tcPr>
            <w:tcW w:w="1800" w:type="dxa"/>
          </w:tcPr>
          <w:p w:rsidR="00E567A3" w:rsidRPr="00F37042" w:rsidRDefault="00E567A3" w:rsidP="00483CE2">
            <w:pPr>
              <w:widowControl w:val="0"/>
              <w:jc w:val="center"/>
              <w:rPr>
                <w:color w:val="000000"/>
              </w:rPr>
            </w:pPr>
            <w:r w:rsidRPr="00F37042">
              <w:rPr>
                <w:color w:val="000000"/>
              </w:rPr>
              <w:t>Описание риска</w:t>
            </w:r>
          </w:p>
        </w:tc>
        <w:tc>
          <w:tcPr>
            <w:tcW w:w="1800" w:type="dxa"/>
          </w:tcPr>
          <w:p w:rsidR="00E567A3" w:rsidRPr="00F37042" w:rsidRDefault="00E567A3" w:rsidP="00483CE2">
            <w:pPr>
              <w:widowControl w:val="0"/>
              <w:jc w:val="center"/>
              <w:rPr>
                <w:color w:val="000000"/>
              </w:rPr>
            </w:pPr>
            <w:r w:rsidRPr="00F37042">
              <w:rPr>
                <w:color w:val="000000"/>
              </w:rPr>
              <w:t>Оценка возможных последствий риска</w:t>
            </w:r>
          </w:p>
        </w:tc>
        <w:tc>
          <w:tcPr>
            <w:tcW w:w="1440" w:type="dxa"/>
          </w:tcPr>
          <w:p w:rsidR="00E567A3" w:rsidRPr="00F37042" w:rsidRDefault="00E567A3" w:rsidP="00483CE2">
            <w:pPr>
              <w:widowControl w:val="0"/>
              <w:jc w:val="center"/>
              <w:rPr>
                <w:color w:val="000000"/>
              </w:rPr>
            </w:pPr>
            <w:r w:rsidRPr="00F37042">
              <w:rPr>
                <w:color w:val="000000"/>
              </w:rPr>
              <w:t>Уровень риска</w:t>
            </w:r>
          </w:p>
        </w:tc>
        <w:tc>
          <w:tcPr>
            <w:tcW w:w="2040" w:type="dxa"/>
          </w:tcPr>
          <w:p w:rsidR="00E567A3" w:rsidRPr="00F37042" w:rsidRDefault="00E567A3" w:rsidP="00483CE2">
            <w:pPr>
              <w:widowControl w:val="0"/>
              <w:jc w:val="center"/>
              <w:rPr>
                <w:color w:val="000000"/>
              </w:rPr>
            </w:pPr>
            <w:r w:rsidRPr="00F37042">
              <w:rPr>
                <w:color w:val="000000"/>
              </w:rPr>
              <w:t>Планируемые меры реагирования</w:t>
            </w:r>
          </w:p>
        </w:tc>
        <w:tc>
          <w:tcPr>
            <w:tcW w:w="1920" w:type="dxa"/>
          </w:tcPr>
          <w:p w:rsidR="00E567A3" w:rsidRPr="00F37042" w:rsidRDefault="00E567A3" w:rsidP="00483CE2">
            <w:pPr>
              <w:widowControl w:val="0"/>
              <w:jc w:val="center"/>
              <w:rPr>
                <w:color w:val="000000"/>
              </w:rPr>
            </w:pPr>
            <w:r w:rsidRPr="00F37042">
              <w:rPr>
                <w:color w:val="000000"/>
              </w:rPr>
              <w:t>Срок выполнения меры реагирования</w:t>
            </w:r>
          </w:p>
        </w:tc>
        <w:tc>
          <w:tcPr>
            <w:tcW w:w="2880" w:type="dxa"/>
          </w:tcPr>
          <w:p w:rsidR="00E567A3" w:rsidRPr="00F37042" w:rsidRDefault="00E567A3" w:rsidP="00483CE2">
            <w:pPr>
              <w:widowControl w:val="0"/>
              <w:jc w:val="center"/>
              <w:rPr>
                <w:color w:val="000000"/>
              </w:rPr>
            </w:pPr>
            <w:r w:rsidRPr="00F37042">
              <w:rPr>
                <w:color w:val="000000"/>
              </w:rPr>
              <w:t>Ответственный за принятие мер реагирования (ФИО, должность, организация)</w:t>
            </w:r>
          </w:p>
        </w:tc>
      </w:tr>
      <w:tr w:rsidR="00E567A3" w:rsidRPr="00F37042" w:rsidTr="00483CE2">
        <w:tc>
          <w:tcPr>
            <w:tcW w:w="704" w:type="dxa"/>
          </w:tcPr>
          <w:p w:rsidR="00E567A3" w:rsidRPr="00F37042" w:rsidRDefault="00E567A3" w:rsidP="00483CE2">
            <w:pPr>
              <w:widowControl w:val="0"/>
              <w:jc w:val="center"/>
              <w:rPr>
                <w:color w:val="000000"/>
              </w:rPr>
            </w:pPr>
            <w:r w:rsidRPr="00F37042">
              <w:rPr>
                <w:color w:val="000000"/>
              </w:rPr>
              <w:t>-</w:t>
            </w:r>
          </w:p>
        </w:tc>
        <w:tc>
          <w:tcPr>
            <w:tcW w:w="2524" w:type="dxa"/>
          </w:tcPr>
          <w:p w:rsidR="00E567A3" w:rsidRPr="00F37042" w:rsidRDefault="00E567A3" w:rsidP="00483CE2">
            <w:pPr>
              <w:widowControl w:val="0"/>
              <w:jc w:val="center"/>
              <w:rPr>
                <w:color w:val="000000"/>
              </w:rPr>
            </w:pPr>
            <w:r w:rsidRPr="00F37042">
              <w:rPr>
                <w:color w:val="000000"/>
              </w:rPr>
              <w:t>-</w:t>
            </w:r>
          </w:p>
        </w:tc>
        <w:tc>
          <w:tcPr>
            <w:tcW w:w="1800" w:type="dxa"/>
          </w:tcPr>
          <w:p w:rsidR="00E567A3" w:rsidRPr="00F37042" w:rsidRDefault="00E567A3" w:rsidP="00483CE2">
            <w:pPr>
              <w:widowControl w:val="0"/>
              <w:jc w:val="center"/>
              <w:rPr>
                <w:color w:val="000000"/>
              </w:rPr>
            </w:pPr>
            <w:r w:rsidRPr="00F37042">
              <w:rPr>
                <w:color w:val="000000"/>
              </w:rPr>
              <w:t>-</w:t>
            </w:r>
          </w:p>
        </w:tc>
        <w:tc>
          <w:tcPr>
            <w:tcW w:w="1800" w:type="dxa"/>
          </w:tcPr>
          <w:p w:rsidR="00E567A3" w:rsidRPr="00F37042" w:rsidRDefault="00E567A3" w:rsidP="00483CE2">
            <w:pPr>
              <w:widowControl w:val="0"/>
              <w:jc w:val="center"/>
              <w:rPr>
                <w:color w:val="000000"/>
              </w:rPr>
            </w:pPr>
            <w:r w:rsidRPr="00F37042">
              <w:rPr>
                <w:color w:val="000000"/>
              </w:rPr>
              <w:t>-</w:t>
            </w:r>
          </w:p>
        </w:tc>
        <w:tc>
          <w:tcPr>
            <w:tcW w:w="1440" w:type="dxa"/>
          </w:tcPr>
          <w:p w:rsidR="00E567A3" w:rsidRPr="00F37042" w:rsidRDefault="00E567A3" w:rsidP="00483CE2">
            <w:pPr>
              <w:widowControl w:val="0"/>
              <w:jc w:val="center"/>
              <w:rPr>
                <w:color w:val="000000"/>
              </w:rPr>
            </w:pPr>
            <w:r w:rsidRPr="00F37042">
              <w:rPr>
                <w:color w:val="000000"/>
              </w:rPr>
              <w:t>-</w:t>
            </w:r>
          </w:p>
        </w:tc>
        <w:tc>
          <w:tcPr>
            <w:tcW w:w="2040" w:type="dxa"/>
          </w:tcPr>
          <w:p w:rsidR="00E567A3" w:rsidRPr="00F37042" w:rsidRDefault="00E567A3" w:rsidP="00483CE2">
            <w:pPr>
              <w:widowControl w:val="0"/>
              <w:jc w:val="center"/>
              <w:rPr>
                <w:color w:val="000000"/>
              </w:rPr>
            </w:pPr>
            <w:r w:rsidRPr="00F37042">
              <w:rPr>
                <w:color w:val="000000"/>
              </w:rPr>
              <w:t>-</w:t>
            </w:r>
          </w:p>
        </w:tc>
        <w:tc>
          <w:tcPr>
            <w:tcW w:w="1920" w:type="dxa"/>
          </w:tcPr>
          <w:p w:rsidR="00E567A3" w:rsidRPr="00F37042" w:rsidRDefault="00E567A3" w:rsidP="00483CE2">
            <w:pPr>
              <w:widowControl w:val="0"/>
              <w:jc w:val="center"/>
              <w:rPr>
                <w:color w:val="000000"/>
              </w:rPr>
            </w:pPr>
            <w:r w:rsidRPr="00F37042">
              <w:rPr>
                <w:color w:val="000000"/>
              </w:rPr>
              <w:t>-</w:t>
            </w:r>
          </w:p>
        </w:tc>
        <w:tc>
          <w:tcPr>
            <w:tcW w:w="2880" w:type="dxa"/>
          </w:tcPr>
          <w:p w:rsidR="00E567A3" w:rsidRPr="00F37042" w:rsidRDefault="00E567A3" w:rsidP="00483CE2">
            <w:pPr>
              <w:widowControl w:val="0"/>
              <w:jc w:val="center"/>
              <w:rPr>
                <w:color w:val="000000"/>
              </w:rPr>
            </w:pPr>
            <w:r w:rsidRPr="00F37042">
              <w:rPr>
                <w:color w:val="000000"/>
              </w:rPr>
              <w:t>-</w:t>
            </w:r>
          </w:p>
        </w:tc>
      </w:tr>
    </w:tbl>
    <w:p w:rsidR="00E567A3" w:rsidRPr="009A5B6D" w:rsidRDefault="00E567A3" w:rsidP="00483CE2">
      <w:pPr>
        <w:widowControl w:val="0"/>
        <w:ind w:firstLine="539"/>
        <w:jc w:val="center"/>
        <w:rPr>
          <w:sz w:val="20"/>
          <w:highlight w:val="yellow"/>
        </w:rPr>
      </w:pPr>
    </w:p>
    <w:p w:rsidR="00E567A3" w:rsidRPr="00B66A1D" w:rsidRDefault="00E567A3" w:rsidP="00483CE2">
      <w:pPr>
        <w:widowControl w:val="0"/>
        <w:spacing w:before="220"/>
        <w:ind w:firstLine="540"/>
        <w:jc w:val="center"/>
        <w:rPr>
          <w:sz w:val="20"/>
        </w:rPr>
      </w:pPr>
    </w:p>
    <w:p w:rsidR="00E567A3" w:rsidRDefault="00E567A3" w:rsidP="009A5B6D">
      <w:pPr>
        <w:spacing w:after="160" w:line="264" w:lineRule="auto"/>
        <w:rPr>
          <w:sz w:val="20"/>
          <w:highlight w:val="yellow"/>
        </w:rPr>
      </w:pPr>
    </w:p>
    <w:p w:rsidR="00E567A3" w:rsidRPr="007F2E2D" w:rsidRDefault="00E567A3" w:rsidP="007F2E2D">
      <w:pPr>
        <w:rPr>
          <w:sz w:val="20"/>
          <w:highlight w:val="yellow"/>
        </w:rPr>
      </w:pPr>
    </w:p>
    <w:p w:rsidR="00E567A3" w:rsidRPr="007F2E2D" w:rsidRDefault="00E567A3" w:rsidP="007F2E2D">
      <w:pPr>
        <w:rPr>
          <w:sz w:val="20"/>
          <w:highlight w:val="yellow"/>
        </w:rPr>
      </w:pPr>
    </w:p>
    <w:p w:rsidR="00E567A3" w:rsidRPr="007F2E2D" w:rsidRDefault="00E567A3" w:rsidP="007F2E2D">
      <w:pPr>
        <w:rPr>
          <w:sz w:val="20"/>
          <w:highlight w:val="yellow"/>
        </w:rPr>
      </w:pPr>
    </w:p>
    <w:p w:rsidR="00E567A3" w:rsidRPr="007F2E2D" w:rsidRDefault="00E567A3" w:rsidP="007F2E2D">
      <w:pPr>
        <w:rPr>
          <w:sz w:val="20"/>
          <w:highlight w:val="yellow"/>
        </w:rPr>
      </w:pPr>
    </w:p>
    <w:p w:rsidR="00E567A3" w:rsidRPr="007F2E2D" w:rsidRDefault="00E567A3" w:rsidP="007F2E2D">
      <w:pPr>
        <w:rPr>
          <w:sz w:val="20"/>
          <w:highlight w:val="yellow"/>
        </w:rPr>
      </w:pPr>
    </w:p>
    <w:p w:rsidR="00E567A3" w:rsidRPr="007F2E2D" w:rsidRDefault="00E567A3" w:rsidP="007F2E2D">
      <w:pPr>
        <w:rPr>
          <w:sz w:val="20"/>
          <w:highlight w:val="yellow"/>
        </w:rPr>
      </w:pPr>
    </w:p>
    <w:p w:rsidR="00E567A3" w:rsidRPr="007F2E2D" w:rsidRDefault="00E567A3" w:rsidP="007F2E2D">
      <w:pPr>
        <w:rPr>
          <w:sz w:val="20"/>
          <w:highlight w:val="yellow"/>
        </w:rPr>
      </w:pPr>
    </w:p>
    <w:p w:rsidR="00E567A3" w:rsidRPr="007F2E2D" w:rsidRDefault="00E567A3" w:rsidP="007F2E2D">
      <w:pPr>
        <w:rPr>
          <w:sz w:val="20"/>
          <w:highlight w:val="yellow"/>
        </w:rPr>
      </w:pPr>
    </w:p>
    <w:p w:rsidR="00E567A3" w:rsidRPr="007F2E2D" w:rsidRDefault="00E567A3" w:rsidP="007F2E2D">
      <w:pPr>
        <w:rPr>
          <w:sz w:val="20"/>
          <w:highlight w:val="yellow"/>
        </w:rPr>
      </w:pPr>
    </w:p>
    <w:p w:rsidR="00E567A3" w:rsidRPr="007F2E2D" w:rsidRDefault="00E567A3" w:rsidP="007F2E2D">
      <w:pPr>
        <w:rPr>
          <w:sz w:val="20"/>
          <w:highlight w:val="yellow"/>
        </w:rPr>
      </w:pPr>
    </w:p>
    <w:p w:rsidR="00E567A3" w:rsidRPr="007F2E2D" w:rsidRDefault="00E567A3" w:rsidP="007F2E2D">
      <w:pPr>
        <w:rPr>
          <w:sz w:val="20"/>
          <w:highlight w:val="yellow"/>
        </w:rPr>
      </w:pPr>
    </w:p>
    <w:p w:rsidR="00E567A3" w:rsidRPr="007F2E2D" w:rsidRDefault="00E567A3" w:rsidP="007F2E2D">
      <w:pPr>
        <w:rPr>
          <w:sz w:val="20"/>
          <w:highlight w:val="yellow"/>
        </w:rPr>
      </w:pPr>
    </w:p>
    <w:p w:rsidR="00E567A3" w:rsidRPr="007F2E2D" w:rsidRDefault="00E567A3" w:rsidP="007F2E2D">
      <w:pPr>
        <w:rPr>
          <w:sz w:val="20"/>
          <w:highlight w:val="yellow"/>
        </w:rPr>
      </w:pPr>
    </w:p>
    <w:p w:rsidR="00E567A3" w:rsidRPr="007F2E2D" w:rsidRDefault="00E567A3" w:rsidP="007F2E2D">
      <w:pPr>
        <w:rPr>
          <w:sz w:val="20"/>
          <w:highlight w:val="yellow"/>
        </w:rPr>
      </w:pPr>
    </w:p>
    <w:p w:rsidR="00E567A3" w:rsidRPr="007F2E2D" w:rsidRDefault="00E567A3" w:rsidP="007F2E2D">
      <w:pPr>
        <w:rPr>
          <w:sz w:val="20"/>
          <w:highlight w:val="yellow"/>
        </w:rPr>
      </w:pPr>
    </w:p>
    <w:p w:rsidR="00E567A3" w:rsidRPr="007F2E2D" w:rsidRDefault="00E567A3" w:rsidP="007F2E2D">
      <w:pPr>
        <w:rPr>
          <w:sz w:val="20"/>
          <w:highlight w:val="yellow"/>
        </w:rPr>
      </w:pPr>
    </w:p>
    <w:p w:rsidR="00E567A3" w:rsidRPr="007F2E2D" w:rsidRDefault="00E567A3" w:rsidP="007F2E2D">
      <w:pPr>
        <w:rPr>
          <w:sz w:val="20"/>
          <w:highlight w:val="yellow"/>
        </w:rPr>
      </w:pPr>
    </w:p>
    <w:p w:rsidR="00E567A3" w:rsidRPr="007F2E2D" w:rsidRDefault="00E567A3" w:rsidP="007F2E2D">
      <w:pPr>
        <w:rPr>
          <w:sz w:val="20"/>
          <w:highlight w:val="yellow"/>
        </w:rPr>
      </w:pPr>
    </w:p>
    <w:p w:rsidR="00E567A3" w:rsidRPr="007F2E2D" w:rsidRDefault="00E567A3" w:rsidP="007F2E2D">
      <w:pPr>
        <w:rPr>
          <w:sz w:val="20"/>
          <w:highlight w:val="yellow"/>
        </w:rPr>
      </w:pPr>
    </w:p>
    <w:p w:rsidR="00E567A3" w:rsidRPr="007F2E2D" w:rsidRDefault="00E567A3" w:rsidP="007F2E2D">
      <w:pPr>
        <w:rPr>
          <w:sz w:val="20"/>
          <w:highlight w:val="yellow"/>
        </w:rPr>
      </w:pPr>
    </w:p>
    <w:p w:rsidR="00E567A3" w:rsidRPr="007F2E2D" w:rsidRDefault="00E567A3" w:rsidP="007F2E2D">
      <w:pPr>
        <w:rPr>
          <w:sz w:val="20"/>
          <w:highlight w:val="yellow"/>
        </w:rPr>
      </w:pPr>
    </w:p>
    <w:p w:rsidR="00E567A3" w:rsidRPr="007F2E2D" w:rsidRDefault="00E567A3" w:rsidP="007F2E2D">
      <w:pPr>
        <w:rPr>
          <w:sz w:val="20"/>
          <w:highlight w:val="yellow"/>
        </w:rPr>
      </w:pPr>
    </w:p>
    <w:p w:rsidR="00E567A3" w:rsidRPr="007F2E2D" w:rsidRDefault="00E567A3" w:rsidP="007F2E2D">
      <w:pPr>
        <w:rPr>
          <w:sz w:val="20"/>
          <w:highlight w:val="yellow"/>
        </w:rPr>
      </w:pPr>
    </w:p>
    <w:p w:rsidR="00E567A3" w:rsidRDefault="00E567A3" w:rsidP="007F2E2D">
      <w:pPr>
        <w:rPr>
          <w:sz w:val="20"/>
          <w:highlight w:val="yellow"/>
        </w:rPr>
      </w:pPr>
    </w:p>
    <w:p w:rsidR="00E567A3" w:rsidRDefault="00E567A3" w:rsidP="007F2E2D">
      <w:pPr>
        <w:rPr>
          <w:sz w:val="20"/>
          <w:highlight w:val="yellow"/>
        </w:rPr>
      </w:pPr>
    </w:p>
    <w:p w:rsidR="00E567A3" w:rsidRPr="007F2E2D" w:rsidRDefault="00E567A3" w:rsidP="007F2E2D">
      <w:pPr>
        <w:tabs>
          <w:tab w:val="left" w:pos="2535"/>
        </w:tabs>
        <w:rPr>
          <w:sz w:val="20"/>
        </w:rPr>
      </w:pPr>
      <w:r w:rsidRPr="007F2E2D">
        <w:rPr>
          <w:sz w:val="20"/>
        </w:rPr>
        <w:tab/>
      </w:r>
    </w:p>
    <w:p w:rsidR="00E567A3" w:rsidRDefault="00E567A3" w:rsidP="007F2E2D">
      <w:pPr>
        <w:rPr>
          <w:color w:val="000000"/>
          <w:sz w:val="28"/>
          <w:szCs w:val="20"/>
        </w:rPr>
        <w:sectPr w:rsidR="00E567A3" w:rsidSect="00EC6941">
          <w:pgSz w:w="16838" w:h="11905" w:orient="landscape"/>
          <w:pgMar w:top="568" w:right="851" w:bottom="851" w:left="1134" w:header="720" w:footer="187" w:gutter="0"/>
          <w:cols w:space="720"/>
        </w:sectPr>
      </w:pPr>
    </w:p>
    <w:p w:rsidR="00E567A3" w:rsidRPr="006A3F40" w:rsidRDefault="00E567A3" w:rsidP="00612207">
      <w:pPr>
        <w:ind w:left="720" w:hanging="11"/>
        <w:jc w:val="center"/>
        <w:rPr>
          <w:color w:val="000000"/>
          <w:sz w:val="28"/>
          <w:szCs w:val="20"/>
        </w:rPr>
      </w:pPr>
      <w:r w:rsidRPr="006A3F40">
        <w:rPr>
          <w:color w:val="000000"/>
          <w:sz w:val="28"/>
          <w:szCs w:val="20"/>
        </w:rPr>
        <w:t xml:space="preserve">Пояснительная информация к отчету о ходе реализации муниципальной программы </w:t>
      </w:r>
      <w:r>
        <w:rPr>
          <w:color w:val="000000"/>
          <w:sz w:val="28"/>
          <w:szCs w:val="20"/>
        </w:rPr>
        <w:t>Алексее</w:t>
      </w:r>
      <w:r w:rsidRPr="006A3F40">
        <w:rPr>
          <w:color w:val="000000"/>
          <w:sz w:val="28"/>
          <w:szCs w:val="20"/>
        </w:rPr>
        <w:t>вского сельского поселения</w:t>
      </w:r>
      <w:r>
        <w:rPr>
          <w:color w:val="000000"/>
          <w:sz w:val="28"/>
          <w:szCs w:val="20"/>
        </w:rPr>
        <w:t xml:space="preserve"> Октябрьского района</w:t>
      </w:r>
      <w:r w:rsidRPr="006A3F40">
        <w:rPr>
          <w:color w:val="000000"/>
          <w:sz w:val="28"/>
          <w:szCs w:val="20"/>
        </w:rPr>
        <w:t xml:space="preserve"> «</w:t>
      </w:r>
      <w:r w:rsidRPr="00C15B91">
        <w:rPr>
          <w:color w:val="000000"/>
          <w:sz w:val="28"/>
          <w:szCs w:val="20"/>
        </w:rPr>
        <w:t>Развитие транспортной системы Алексеевского сельского поселения</w:t>
      </w:r>
      <w:r w:rsidRPr="006A3F40">
        <w:rPr>
          <w:color w:val="000000"/>
          <w:sz w:val="28"/>
          <w:szCs w:val="20"/>
        </w:rPr>
        <w:t>» по итогам</w:t>
      </w:r>
      <w:r>
        <w:rPr>
          <w:color w:val="000000"/>
          <w:sz w:val="28"/>
          <w:szCs w:val="20"/>
        </w:rPr>
        <w:t xml:space="preserve"> </w:t>
      </w:r>
      <w:r w:rsidRPr="006A3F40">
        <w:rPr>
          <w:color w:val="000000"/>
          <w:sz w:val="28"/>
          <w:szCs w:val="20"/>
        </w:rPr>
        <w:t>2025 года</w:t>
      </w:r>
    </w:p>
    <w:p w:rsidR="00E567A3" w:rsidRPr="006A3F40" w:rsidRDefault="00E567A3" w:rsidP="007F2E2D">
      <w:pPr>
        <w:jc w:val="both"/>
        <w:rPr>
          <w:color w:val="000000"/>
          <w:sz w:val="28"/>
          <w:szCs w:val="20"/>
        </w:rPr>
      </w:pPr>
    </w:p>
    <w:p w:rsidR="00E567A3" w:rsidRDefault="00E567A3" w:rsidP="00612207">
      <w:pPr>
        <w:ind w:left="600"/>
        <w:jc w:val="both"/>
        <w:rPr>
          <w:color w:val="000000"/>
          <w:sz w:val="28"/>
          <w:szCs w:val="20"/>
        </w:rPr>
      </w:pPr>
      <w:r>
        <w:rPr>
          <w:color w:val="000000"/>
          <w:sz w:val="28"/>
          <w:szCs w:val="20"/>
        </w:rPr>
        <w:t xml:space="preserve">      </w:t>
      </w:r>
      <w:r w:rsidRPr="006A3F40">
        <w:rPr>
          <w:color w:val="000000"/>
          <w:sz w:val="28"/>
          <w:szCs w:val="20"/>
        </w:rPr>
        <w:t xml:space="preserve">Муниципальная программа </w:t>
      </w:r>
      <w:r>
        <w:rPr>
          <w:color w:val="000000"/>
          <w:sz w:val="28"/>
          <w:szCs w:val="20"/>
        </w:rPr>
        <w:t>Алексеевского</w:t>
      </w:r>
      <w:r w:rsidRPr="006A3F40">
        <w:rPr>
          <w:color w:val="000000"/>
          <w:sz w:val="28"/>
          <w:szCs w:val="20"/>
        </w:rPr>
        <w:t xml:space="preserve"> сельского поселения</w:t>
      </w:r>
      <w:r>
        <w:rPr>
          <w:color w:val="000000"/>
          <w:sz w:val="28"/>
          <w:szCs w:val="20"/>
        </w:rPr>
        <w:t xml:space="preserve"> Октябрьского района</w:t>
      </w:r>
      <w:r w:rsidRPr="006A3F40">
        <w:rPr>
          <w:color w:val="000000"/>
          <w:sz w:val="28"/>
          <w:szCs w:val="20"/>
        </w:rPr>
        <w:t xml:space="preserve"> «</w:t>
      </w:r>
      <w:r w:rsidRPr="00C15B91">
        <w:rPr>
          <w:color w:val="000000"/>
          <w:sz w:val="28"/>
          <w:szCs w:val="20"/>
        </w:rPr>
        <w:t>Развитие транспортной системы Алексеевского сельского поселения</w:t>
      </w:r>
      <w:r w:rsidRPr="006A3F40">
        <w:rPr>
          <w:color w:val="000000"/>
          <w:sz w:val="28"/>
          <w:szCs w:val="20"/>
        </w:rPr>
        <w:t xml:space="preserve">» (далее – муниципальная программа) утверждена постановлением Администрации </w:t>
      </w:r>
      <w:r>
        <w:rPr>
          <w:color w:val="000000"/>
          <w:sz w:val="28"/>
          <w:szCs w:val="20"/>
        </w:rPr>
        <w:t>Алексеевского сельского поселения от 07</w:t>
      </w:r>
      <w:r w:rsidRPr="006A3F40">
        <w:rPr>
          <w:color w:val="000000"/>
          <w:sz w:val="28"/>
          <w:szCs w:val="20"/>
        </w:rPr>
        <w:t>.1</w:t>
      </w:r>
      <w:r>
        <w:rPr>
          <w:color w:val="000000"/>
          <w:sz w:val="28"/>
          <w:szCs w:val="20"/>
        </w:rPr>
        <w:t>1</w:t>
      </w:r>
      <w:r w:rsidRPr="006A3F40">
        <w:rPr>
          <w:color w:val="000000"/>
          <w:sz w:val="28"/>
          <w:szCs w:val="20"/>
        </w:rPr>
        <w:t xml:space="preserve">.2018 № </w:t>
      </w:r>
      <w:r>
        <w:rPr>
          <w:color w:val="000000"/>
          <w:sz w:val="28"/>
          <w:szCs w:val="20"/>
        </w:rPr>
        <w:t>105</w:t>
      </w:r>
      <w:r w:rsidRPr="006A3F40">
        <w:rPr>
          <w:color w:val="000000"/>
          <w:sz w:val="28"/>
          <w:szCs w:val="20"/>
        </w:rPr>
        <w:t xml:space="preserve">. </w:t>
      </w:r>
    </w:p>
    <w:p w:rsidR="00E567A3" w:rsidRDefault="00E567A3" w:rsidP="00612207">
      <w:pPr>
        <w:ind w:left="600"/>
        <w:jc w:val="both"/>
        <w:rPr>
          <w:color w:val="000000"/>
          <w:sz w:val="28"/>
          <w:szCs w:val="20"/>
        </w:rPr>
      </w:pPr>
      <w:r>
        <w:rPr>
          <w:color w:val="000000"/>
          <w:sz w:val="28"/>
          <w:szCs w:val="20"/>
        </w:rPr>
        <w:t xml:space="preserve">    </w:t>
      </w:r>
      <w:r w:rsidRPr="006A3F40">
        <w:rPr>
          <w:color w:val="000000"/>
          <w:sz w:val="28"/>
          <w:szCs w:val="20"/>
        </w:rPr>
        <w:t xml:space="preserve">На реализацию муниципальной программы в 2025 году предусмотрено </w:t>
      </w:r>
      <w:r>
        <w:rPr>
          <w:color w:val="000000"/>
          <w:sz w:val="28"/>
          <w:szCs w:val="20"/>
        </w:rPr>
        <w:t>8800,0</w:t>
      </w:r>
      <w:r w:rsidRPr="006A3F40">
        <w:rPr>
          <w:color w:val="000000"/>
          <w:sz w:val="28"/>
          <w:szCs w:val="20"/>
        </w:rPr>
        <w:t xml:space="preserve"> тыс. руб</w:t>
      </w:r>
      <w:r>
        <w:rPr>
          <w:color w:val="000000"/>
          <w:sz w:val="28"/>
          <w:szCs w:val="20"/>
        </w:rPr>
        <w:t>лей, сводной бюджетной росписью</w:t>
      </w:r>
      <w:r w:rsidRPr="006A3F40">
        <w:rPr>
          <w:color w:val="000000"/>
          <w:sz w:val="28"/>
          <w:szCs w:val="20"/>
        </w:rPr>
        <w:t xml:space="preserve"> – </w:t>
      </w:r>
      <w:r>
        <w:rPr>
          <w:color w:val="000000"/>
          <w:sz w:val="28"/>
          <w:szCs w:val="20"/>
        </w:rPr>
        <w:t>8800,0 тыс. рублей, ф</w:t>
      </w:r>
      <w:r w:rsidRPr="006A3F40">
        <w:rPr>
          <w:color w:val="000000"/>
          <w:sz w:val="28"/>
          <w:szCs w:val="20"/>
        </w:rPr>
        <w:t>актическое освоение средств по итогам</w:t>
      </w:r>
      <w:r>
        <w:rPr>
          <w:color w:val="000000"/>
          <w:sz w:val="28"/>
          <w:szCs w:val="20"/>
        </w:rPr>
        <w:t xml:space="preserve"> </w:t>
      </w:r>
      <w:r w:rsidRPr="006A3F40">
        <w:rPr>
          <w:color w:val="000000"/>
          <w:sz w:val="28"/>
          <w:szCs w:val="20"/>
        </w:rPr>
        <w:t xml:space="preserve">2025 года составило </w:t>
      </w:r>
      <w:r>
        <w:rPr>
          <w:color w:val="000000"/>
          <w:sz w:val="28"/>
          <w:szCs w:val="20"/>
        </w:rPr>
        <w:t xml:space="preserve">8790,4 тыс. рублей или 99,89 </w:t>
      </w:r>
      <w:r w:rsidRPr="006A3F40">
        <w:rPr>
          <w:color w:val="000000"/>
          <w:sz w:val="28"/>
          <w:szCs w:val="20"/>
        </w:rPr>
        <w:t>процент</w:t>
      </w:r>
      <w:r>
        <w:rPr>
          <w:color w:val="000000"/>
          <w:sz w:val="28"/>
          <w:szCs w:val="20"/>
        </w:rPr>
        <w:t>ов</w:t>
      </w:r>
      <w:r w:rsidRPr="006A3F40">
        <w:rPr>
          <w:color w:val="000000"/>
          <w:sz w:val="28"/>
          <w:szCs w:val="20"/>
        </w:rPr>
        <w:t xml:space="preserve"> от предусмотренного сводной бюджетной росписью объема.</w:t>
      </w:r>
    </w:p>
    <w:p w:rsidR="00E567A3" w:rsidRPr="006A3F40" w:rsidRDefault="00E567A3" w:rsidP="00612207">
      <w:pPr>
        <w:ind w:left="600"/>
        <w:jc w:val="both"/>
        <w:rPr>
          <w:color w:val="000000"/>
          <w:sz w:val="28"/>
          <w:szCs w:val="20"/>
        </w:rPr>
      </w:pPr>
      <w:r>
        <w:rPr>
          <w:color w:val="000000"/>
          <w:sz w:val="28"/>
          <w:szCs w:val="20"/>
        </w:rPr>
        <w:t xml:space="preserve">   </w:t>
      </w:r>
      <w:r w:rsidRPr="006A3F40">
        <w:rPr>
          <w:color w:val="000000"/>
          <w:sz w:val="28"/>
          <w:szCs w:val="20"/>
        </w:rPr>
        <w:tab/>
        <w:t xml:space="preserve">Муниципальная </w:t>
      </w:r>
      <w:r>
        <w:rPr>
          <w:color w:val="000000"/>
          <w:sz w:val="28"/>
          <w:szCs w:val="20"/>
        </w:rPr>
        <w:t xml:space="preserve">программа </w:t>
      </w:r>
      <w:r w:rsidRPr="006A3F40">
        <w:rPr>
          <w:color w:val="000000"/>
          <w:sz w:val="28"/>
          <w:szCs w:val="20"/>
        </w:rPr>
        <w:t>включает в себя следующие структурные элементы:</w:t>
      </w:r>
    </w:p>
    <w:p w:rsidR="00E567A3" w:rsidRPr="006A3F40" w:rsidRDefault="00E567A3" w:rsidP="00612207">
      <w:pPr>
        <w:ind w:left="600"/>
        <w:jc w:val="both"/>
        <w:rPr>
          <w:color w:val="000000"/>
          <w:sz w:val="28"/>
          <w:szCs w:val="20"/>
        </w:rPr>
      </w:pPr>
      <w:r w:rsidRPr="006A3F40">
        <w:rPr>
          <w:color w:val="000000"/>
          <w:sz w:val="28"/>
          <w:szCs w:val="20"/>
        </w:rPr>
        <w:t>Комплекс процессных мероприятий – «</w:t>
      </w:r>
      <w:r w:rsidRPr="00C614C4">
        <w:rPr>
          <w:color w:val="000000"/>
          <w:sz w:val="28"/>
          <w:szCs w:val="20"/>
        </w:rPr>
        <w:t>Развитие транспортной системы Алексеевского сельского поселения</w:t>
      </w:r>
      <w:r>
        <w:rPr>
          <w:color w:val="000000"/>
          <w:sz w:val="28"/>
          <w:szCs w:val="20"/>
        </w:rPr>
        <w:t>».</w:t>
      </w:r>
    </w:p>
    <w:p w:rsidR="00E567A3" w:rsidRDefault="00E567A3" w:rsidP="00612207">
      <w:pPr>
        <w:ind w:left="600"/>
        <w:jc w:val="both"/>
        <w:rPr>
          <w:color w:val="000000"/>
          <w:sz w:val="28"/>
          <w:szCs w:val="20"/>
        </w:rPr>
      </w:pPr>
      <w:r>
        <w:rPr>
          <w:color w:val="000000"/>
          <w:sz w:val="28"/>
          <w:szCs w:val="20"/>
        </w:rPr>
        <w:t xml:space="preserve">         </w:t>
      </w:r>
      <w:r w:rsidRPr="006A3F40">
        <w:rPr>
          <w:color w:val="000000"/>
          <w:sz w:val="28"/>
          <w:szCs w:val="20"/>
        </w:rPr>
        <w:t>В рамках муниципальной</w:t>
      </w:r>
      <w:r>
        <w:rPr>
          <w:color w:val="000000"/>
          <w:sz w:val="28"/>
          <w:szCs w:val="20"/>
        </w:rPr>
        <w:t xml:space="preserve"> </w:t>
      </w:r>
      <w:r w:rsidRPr="006A3F40">
        <w:rPr>
          <w:color w:val="000000"/>
          <w:sz w:val="28"/>
          <w:szCs w:val="20"/>
        </w:rPr>
        <w:t xml:space="preserve">программы в 2025 году предусмотрено достижение </w:t>
      </w:r>
      <w:r>
        <w:rPr>
          <w:color w:val="000000"/>
          <w:sz w:val="28"/>
          <w:szCs w:val="20"/>
        </w:rPr>
        <w:t>следующих показателей:</w:t>
      </w:r>
    </w:p>
    <w:p w:rsidR="00E567A3" w:rsidRPr="00C614C4" w:rsidRDefault="00E567A3" w:rsidP="00C614C4">
      <w:pPr>
        <w:ind w:left="600"/>
        <w:jc w:val="both"/>
        <w:rPr>
          <w:color w:val="000000"/>
          <w:sz w:val="28"/>
          <w:szCs w:val="20"/>
        </w:rPr>
      </w:pPr>
      <w:r w:rsidRPr="00C614C4">
        <w:rPr>
          <w:color w:val="000000"/>
          <w:sz w:val="28"/>
          <w:szCs w:val="20"/>
        </w:rPr>
        <w:t>1 Доля протяженности авто</w:t>
      </w:r>
      <w:r>
        <w:rPr>
          <w:color w:val="000000"/>
          <w:sz w:val="28"/>
          <w:szCs w:val="20"/>
        </w:rPr>
        <w:t>мобильных дорог общего пользова</w:t>
      </w:r>
      <w:r w:rsidRPr="00C614C4">
        <w:rPr>
          <w:color w:val="000000"/>
          <w:sz w:val="28"/>
          <w:szCs w:val="20"/>
        </w:rPr>
        <w:t>ния местного значения, не отвечающих норма</w:t>
      </w:r>
      <w:r>
        <w:rPr>
          <w:color w:val="000000"/>
          <w:sz w:val="28"/>
          <w:szCs w:val="20"/>
        </w:rPr>
        <w:t>тивным требованиям, в общей про</w:t>
      </w:r>
      <w:r w:rsidRPr="00C614C4">
        <w:rPr>
          <w:color w:val="000000"/>
          <w:sz w:val="28"/>
          <w:szCs w:val="20"/>
        </w:rPr>
        <w:t>тяженности автомобильных дорог общего пользования местного значения</w:t>
      </w:r>
      <w:r>
        <w:rPr>
          <w:color w:val="000000"/>
          <w:sz w:val="28"/>
          <w:szCs w:val="20"/>
        </w:rPr>
        <w:t>;</w:t>
      </w:r>
    </w:p>
    <w:p w:rsidR="00E567A3" w:rsidRPr="00C614C4" w:rsidRDefault="00E567A3" w:rsidP="00C614C4">
      <w:pPr>
        <w:ind w:left="600"/>
        <w:jc w:val="both"/>
        <w:rPr>
          <w:color w:val="000000"/>
          <w:sz w:val="28"/>
          <w:szCs w:val="20"/>
        </w:rPr>
      </w:pPr>
      <w:r>
        <w:rPr>
          <w:color w:val="000000"/>
          <w:sz w:val="28"/>
          <w:szCs w:val="20"/>
        </w:rPr>
        <w:t xml:space="preserve">2 </w:t>
      </w:r>
      <w:r w:rsidRPr="00C614C4">
        <w:rPr>
          <w:color w:val="000000"/>
          <w:sz w:val="28"/>
          <w:szCs w:val="20"/>
        </w:rPr>
        <w:t>Количество километров построенных (реконструированных),  и отремонтированных (капитально отремонтированных) автомобильных дорог общего пользования местного значения</w:t>
      </w:r>
      <w:r>
        <w:rPr>
          <w:color w:val="000000"/>
          <w:sz w:val="28"/>
          <w:szCs w:val="20"/>
        </w:rPr>
        <w:t>.</w:t>
      </w:r>
    </w:p>
    <w:p w:rsidR="00E567A3" w:rsidRPr="008359DD" w:rsidRDefault="00E567A3" w:rsidP="008E2E10">
      <w:pPr>
        <w:ind w:left="600"/>
        <w:jc w:val="both"/>
        <w:rPr>
          <w:color w:val="000000"/>
          <w:sz w:val="28"/>
          <w:szCs w:val="20"/>
        </w:rPr>
      </w:pPr>
      <w:r>
        <w:rPr>
          <w:color w:val="000000"/>
          <w:sz w:val="28"/>
          <w:szCs w:val="20"/>
        </w:rPr>
        <w:t xml:space="preserve">         </w:t>
      </w:r>
      <w:r w:rsidRPr="008359DD">
        <w:rPr>
          <w:color w:val="000000"/>
          <w:sz w:val="28"/>
          <w:szCs w:val="20"/>
        </w:rPr>
        <w:t>Достижение показателей достигнуты в полном объеме в установленный срок.</w:t>
      </w:r>
    </w:p>
    <w:p w:rsidR="00E567A3" w:rsidRDefault="00E567A3" w:rsidP="00612207">
      <w:pPr>
        <w:ind w:left="600"/>
        <w:jc w:val="both"/>
        <w:rPr>
          <w:color w:val="000000"/>
          <w:sz w:val="28"/>
          <w:szCs w:val="20"/>
        </w:rPr>
      </w:pPr>
      <w:r>
        <w:rPr>
          <w:color w:val="000000"/>
          <w:sz w:val="28"/>
          <w:szCs w:val="20"/>
        </w:rPr>
        <w:t xml:space="preserve">        </w:t>
      </w:r>
      <w:r w:rsidRPr="00604817">
        <w:rPr>
          <w:color w:val="000000"/>
          <w:sz w:val="28"/>
          <w:szCs w:val="20"/>
        </w:rPr>
        <w:t>На реализацию комплекса процессных мероприятий «</w:t>
      </w:r>
      <w:r w:rsidRPr="00C614C4">
        <w:rPr>
          <w:color w:val="000000"/>
          <w:sz w:val="28"/>
          <w:szCs w:val="20"/>
        </w:rPr>
        <w:t>Развитие транспортной системы Алексеевского сельского поселения</w:t>
      </w:r>
      <w:r w:rsidRPr="00604817">
        <w:rPr>
          <w:color w:val="000000"/>
          <w:sz w:val="28"/>
          <w:szCs w:val="20"/>
        </w:rPr>
        <w:t>» в 2025</w:t>
      </w:r>
      <w:r w:rsidRPr="00D110F3">
        <w:rPr>
          <w:color w:val="000000"/>
          <w:sz w:val="28"/>
          <w:szCs w:val="20"/>
        </w:rPr>
        <w:t xml:space="preserve"> году муниципальной программой предусмотрено </w:t>
      </w:r>
      <w:r>
        <w:rPr>
          <w:color w:val="000000"/>
          <w:sz w:val="28"/>
          <w:szCs w:val="20"/>
        </w:rPr>
        <w:t>8800,0</w:t>
      </w:r>
      <w:r w:rsidRPr="00D110F3">
        <w:rPr>
          <w:color w:val="000000"/>
          <w:sz w:val="28"/>
          <w:szCs w:val="20"/>
        </w:rPr>
        <w:t xml:space="preserve"> тыс. рублей, сводной бюджетной росписью – </w:t>
      </w:r>
      <w:r>
        <w:rPr>
          <w:color w:val="000000"/>
          <w:sz w:val="28"/>
          <w:szCs w:val="20"/>
        </w:rPr>
        <w:t>8800,0</w:t>
      </w:r>
      <w:r w:rsidRPr="00D110F3">
        <w:rPr>
          <w:color w:val="000000"/>
          <w:sz w:val="28"/>
          <w:szCs w:val="20"/>
        </w:rPr>
        <w:t xml:space="preserve"> тыс. рублей. Фактическое освоение средств по итогам</w:t>
      </w:r>
      <w:r>
        <w:rPr>
          <w:color w:val="000000"/>
          <w:sz w:val="28"/>
          <w:szCs w:val="20"/>
        </w:rPr>
        <w:t xml:space="preserve"> </w:t>
      </w:r>
      <w:r w:rsidRPr="00D110F3">
        <w:rPr>
          <w:color w:val="000000"/>
          <w:sz w:val="28"/>
          <w:szCs w:val="20"/>
        </w:rPr>
        <w:t xml:space="preserve">2025 года составило </w:t>
      </w:r>
      <w:r>
        <w:rPr>
          <w:color w:val="000000"/>
          <w:sz w:val="28"/>
          <w:szCs w:val="20"/>
        </w:rPr>
        <w:t xml:space="preserve">8790,4 </w:t>
      </w:r>
      <w:r w:rsidRPr="00D110F3">
        <w:rPr>
          <w:color w:val="000000"/>
          <w:sz w:val="28"/>
          <w:szCs w:val="20"/>
        </w:rPr>
        <w:t xml:space="preserve"> тыс. рублей или </w:t>
      </w:r>
      <w:r>
        <w:rPr>
          <w:color w:val="000000"/>
          <w:sz w:val="28"/>
          <w:szCs w:val="20"/>
        </w:rPr>
        <w:t xml:space="preserve">99,89 </w:t>
      </w:r>
      <w:r w:rsidRPr="00D110F3">
        <w:rPr>
          <w:color w:val="000000"/>
          <w:sz w:val="28"/>
          <w:szCs w:val="20"/>
        </w:rPr>
        <w:t>процент</w:t>
      </w:r>
      <w:r>
        <w:rPr>
          <w:color w:val="000000"/>
          <w:sz w:val="28"/>
          <w:szCs w:val="20"/>
        </w:rPr>
        <w:t>а</w:t>
      </w:r>
      <w:r w:rsidRPr="00D110F3">
        <w:rPr>
          <w:color w:val="000000"/>
          <w:sz w:val="28"/>
          <w:szCs w:val="20"/>
        </w:rPr>
        <w:t>.</w:t>
      </w:r>
    </w:p>
    <w:p w:rsidR="00E567A3" w:rsidRDefault="00E567A3" w:rsidP="00D52C6A">
      <w:pPr>
        <w:ind w:left="720" w:hanging="11"/>
        <w:jc w:val="both"/>
        <w:rPr>
          <w:color w:val="000000"/>
          <w:sz w:val="28"/>
          <w:szCs w:val="20"/>
        </w:rPr>
      </w:pPr>
      <w:r>
        <w:rPr>
          <w:color w:val="000000"/>
          <w:sz w:val="28"/>
          <w:szCs w:val="20"/>
        </w:rPr>
        <w:t xml:space="preserve">          </w:t>
      </w:r>
      <w:r w:rsidRPr="00C259F0">
        <w:rPr>
          <w:color w:val="000000"/>
          <w:sz w:val="28"/>
          <w:szCs w:val="20"/>
        </w:rPr>
        <w:t>В рамках комплекса процессных мероприятий «</w:t>
      </w:r>
      <w:r w:rsidRPr="00C614C4">
        <w:rPr>
          <w:color w:val="000000"/>
          <w:sz w:val="28"/>
          <w:szCs w:val="20"/>
        </w:rPr>
        <w:t>Развитие транспортной системы Алексеевского сельского поселения</w:t>
      </w:r>
      <w:r w:rsidRPr="00C259F0">
        <w:rPr>
          <w:color w:val="000000"/>
          <w:sz w:val="28"/>
          <w:szCs w:val="20"/>
        </w:rPr>
        <w:t>»   в 20</w:t>
      </w:r>
      <w:r>
        <w:rPr>
          <w:color w:val="000000"/>
          <w:sz w:val="28"/>
          <w:szCs w:val="20"/>
        </w:rPr>
        <w:t>25</w:t>
      </w:r>
      <w:r w:rsidRPr="00C259F0">
        <w:rPr>
          <w:color w:val="000000"/>
          <w:sz w:val="28"/>
          <w:szCs w:val="20"/>
        </w:rPr>
        <w:t xml:space="preserve"> году предусмотрен</w:t>
      </w:r>
      <w:r>
        <w:rPr>
          <w:color w:val="000000"/>
          <w:sz w:val="28"/>
          <w:szCs w:val="20"/>
        </w:rPr>
        <w:t>ы мероприятия:</w:t>
      </w:r>
    </w:p>
    <w:p w:rsidR="00E567A3" w:rsidRDefault="00E567A3" w:rsidP="00D52C6A">
      <w:pPr>
        <w:ind w:left="720" w:hanging="11"/>
        <w:jc w:val="both"/>
        <w:rPr>
          <w:color w:val="000000"/>
          <w:sz w:val="28"/>
          <w:szCs w:val="20"/>
        </w:rPr>
      </w:pPr>
      <w:r w:rsidRPr="00C259F0">
        <w:rPr>
          <w:color w:val="000000"/>
          <w:sz w:val="28"/>
          <w:szCs w:val="20"/>
        </w:rPr>
        <w:t xml:space="preserve"> </w:t>
      </w:r>
      <w:r>
        <w:rPr>
          <w:color w:val="000000"/>
          <w:sz w:val="28"/>
          <w:szCs w:val="20"/>
        </w:rPr>
        <w:t>1) Мероприятия (результат) «Содержание автомобильных дорог общего пользования местного значения». Выполнено. За  2025 года заключено 12 муниципальных контрактов, по 12 муниципальным контрактам подписаны акты выполненных работ, по 12 муниципальным контрактам произведена оплата.</w:t>
      </w:r>
    </w:p>
    <w:p w:rsidR="00E567A3" w:rsidRPr="00C259F0" w:rsidRDefault="00E567A3" w:rsidP="001F4E62">
      <w:pPr>
        <w:ind w:left="600"/>
        <w:jc w:val="both"/>
        <w:rPr>
          <w:color w:val="000000"/>
          <w:sz w:val="28"/>
          <w:szCs w:val="20"/>
        </w:rPr>
      </w:pPr>
      <w:r>
        <w:rPr>
          <w:color w:val="000000"/>
          <w:sz w:val="28"/>
          <w:szCs w:val="20"/>
        </w:rPr>
        <w:t xml:space="preserve">       </w:t>
      </w:r>
      <w:r w:rsidRPr="00C259F0">
        <w:rPr>
          <w:color w:val="000000"/>
          <w:sz w:val="28"/>
          <w:szCs w:val="20"/>
        </w:rPr>
        <w:t>Достижение задач комплекса процессных мероприятий  «</w:t>
      </w:r>
      <w:r w:rsidRPr="00C614C4">
        <w:rPr>
          <w:color w:val="000000"/>
          <w:sz w:val="28"/>
          <w:szCs w:val="20"/>
        </w:rPr>
        <w:t>Развитие транспортной системы Алексеевского сельского поселения</w:t>
      </w:r>
      <w:r w:rsidRPr="00C259F0">
        <w:rPr>
          <w:color w:val="000000"/>
          <w:sz w:val="28"/>
          <w:szCs w:val="20"/>
        </w:rPr>
        <w:t xml:space="preserve">» оценивается на основании </w:t>
      </w:r>
      <w:r>
        <w:rPr>
          <w:color w:val="000000"/>
          <w:sz w:val="28"/>
          <w:szCs w:val="20"/>
        </w:rPr>
        <w:t>3</w:t>
      </w:r>
      <w:r w:rsidRPr="00C259F0">
        <w:rPr>
          <w:color w:val="000000"/>
          <w:sz w:val="28"/>
          <w:szCs w:val="20"/>
        </w:rPr>
        <w:t xml:space="preserve"> контрольных точек.</w:t>
      </w:r>
    </w:p>
    <w:p w:rsidR="00E567A3" w:rsidRPr="00C259F0" w:rsidRDefault="00E567A3" w:rsidP="001F4E62">
      <w:pPr>
        <w:ind w:left="600"/>
        <w:jc w:val="both"/>
        <w:rPr>
          <w:color w:val="000000"/>
          <w:sz w:val="28"/>
          <w:szCs w:val="20"/>
        </w:rPr>
      </w:pPr>
      <w:r>
        <w:rPr>
          <w:color w:val="000000"/>
          <w:sz w:val="28"/>
          <w:szCs w:val="20"/>
        </w:rPr>
        <w:t xml:space="preserve">       </w:t>
      </w:r>
      <w:r w:rsidRPr="00C259F0">
        <w:rPr>
          <w:color w:val="000000"/>
          <w:sz w:val="28"/>
          <w:szCs w:val="20"/>
        </w:rPr>
        <w:t>По итогам</w:t>
      </w:r>
      <w:r>
        <w:rPr>
          <w:color w:val="000000"/>
          <w:sz w:val="28"/>
          <w:szCs w:val="20"/>
        </w:rPr>
        <w:t xml:space="preserve"> </w:t>
      </w:r>
      <w:r w:rsidRPr="00C259F0">
        <w:rPr>
          <w:color w:val="000000"/>
          <w:sz w:val="28"/>
          <w:szCs w:val="20"/>
        </w:rPr>
        <w:t>20</w:t>
      </w:r>
      <w:r>
        <w:rPr>
          <w:color w:val="000000"/>
          <w:sz w:val="28"/>
          <w:szCs w:val="20"/>
        </w:rPr>
        <w:t>25</w:t>
      </w:r>
      <w:r w:rsidRPr="00C259F0">
        <w:rPr>
          <w:color w:val="000000"/>
          <w:sz w:val="28"/>
          <w:szCs w:val="20"/>
        </w:rPr>
        <w:t xml:space="preserve"> года достигнуты </w:t>
      </w:r>
      <w:r>
        <w:rPr>
          <w:color w:val="000000"/>
          <w:sz w:val="28"/>
          <w:szCs w:val="20"/>
        </w:rPr>
        <w:t>3 контрольные точки</w:t>
      </w:r>
      <w:r w:rsidRPr="00C259F0">
        <w:rPr>
          <w:color w:val="000000"/>
          <w:sz w:val="28"/>
          <w:szCs w:val="20"/>
        </w:rPr>
        <w:t xml:space="preserve">, из них: ранее запланированного срока – </w:t>
      </w:r>
      <w:r>
        <w:rPr>
          <w:color w:val="000000"/>
          <w:sz w:val="28"/>
          <w:szCs w:val="20"/>
        </w:rPr>
        <w:t>0</w:t>
      </w:r>
      <w:r w:rsidRPr="00C259F0">
        <w:rPr>
          <w:color w:val="000000"/>
          <w:sz w:val="28"/>
          <w:szCs w:val="20"/>
        </w:rPr>
        <w:t xml:space="preserve">, в установленный срок – </w:t>
      </w:r>
      <w:r>
        <w:rPr>
          <w:color w:val="000000"/>
          <w:sz w:val="28"/>
          <w:szCs w:val="20"/>
        </w:rPr>
        <w:t>3</w:t>
      </w:r>
      <w:r w:rsidRPr="00C259F0">
        <w:rPr>
          <w:color w:val="000000"/>
          <w:sz w:val="28"/>
          <w:szCs w:val="20"/>
        </w:rPr>
        <w:t xml:space="preserve">, с нарушением установленного срока – </w:t>
      </w:r>
      <w:r>
        <w:rPr>
          <w:color w:val="000000"/>
          <w:sz w:val="28"/>
          <w:szCs w:val="20"/>
        </w:rPr>
        <w:t>0.</w:t>
      </w:r>
    </w:p>
    <w:p w:rsidR="00E567A3" w:rsidRDefault="00E567A3" w:rsidP="001F4E62">
      <w:pPr>
        <w:ind w:left="600"/>
        <w:jc w:val="both"/>
        <w:rPr>
          <w:color w:val="000000"/>
          <w:sz w:val="28"/>
          <w:szCs w:val="20"/>
        </w:rPr>
      </w:pPr>
      <w:r>
        <w:rPr>
          <w:color w:val="000000"/>
          <w:sz w:val="28"/>
          <w:szCs w:val="20"/>
        </w:rPr>
        <w:t xml:space="preserve">      Заключены договора </w:t>
      </w:r>
      <w:r>
        <w:rPr>
          <w:sz w:val="28"/>
          <w:szCs w:val="28"/>
        </w:rPr>
        <w:t xml:space="preserve">по содержанию автомобильных дорог общего пользования местного значения ( зимнее содержание дорог, ямочный ремонт, нанесение разметки, строительный контроль, ремонт участка дороги с твердым покрытием по ул. Средняя в с.Алексеевка, установка дорожных знаков) </w:t>
      </w:r>
      <w:r w:rsidRPr="00C259F0">
        <w:rPr>
          <w:color w:val="000000"/>
          <w:sz w:val="28"/>
          <w:szCs w:val="20"/>
        </w:rPr>
        <w:t>(контрольная точка 1.1.</w:t>
      </w:r>
      <w:r>
        <w:rPr>
          <w:color w:val="000000"/>
          <w:sz w:val="28"/>
          <w:szCs w:val="20"/>
        </w:rPr>
        <w:t>1.</w:t>
      </w:r>
      <w:r w:rsidRPr="00C259F0">
        <w:rPr>
          <w:color w:val="000000"/>
          <w:sz w:val="28"/>
          <w:szCs w:val="20"/>
        </w:rPr>
        <w:t>);</w:t>
      </w:r>
    </w:p>
    <w:p w:rsidR="00E567A3" w:rsidRDefault="00E567A3" w:rsidP="001F4E62">
      <w:pPr>
        <w:ind w:left="600"/>
        <w:jc w:val="both"/>
        <w:rPr>
          <w:color w:val="000000"/>
          <w:sz w:val="28"/>
          <w:szCs w:val="20"/>
        </w:rPr>
      </w:pPr>
      <w:r>
        <w:rPr>
          <w:color w:val="000000"/>
          <w:sz w:val="28"/>
          <w:szCs w:val="20"/>
        </w:rPr>
        <w:t xml:space="preserve">      Подписаны акты выполненных работ по 12 муниципальным контрактам</w:t>
      </w:r>
      <w:r>
        <w:rPr>
          <w:sz w:val="28"/>
          <w:szCs w:val="28"/>
        </w:rPr>
        <w:t xml:space="preserve"> </w:t>
      </w:r>
      <w:r w:rsidRPr="00C259F0">
        <w:rPr>
          <w:color w:val="000000"/>
          <w:sz w:val="28"/>
          <w:szCs w:val="20"/>
        </w:rPr>
        <w:t xml:space="preserve">(контрольная точка </w:t>
      </w:r>
      <w:r>
        <w:rPr>
          <w:color w:val="000000"/>
          <w:sz w:val="28"/>
          <w:szCs w:val="20"/>
        </w:rPr>
        <w:t>1.1.2.);</w:t>
      </w:r>
    </w:p>
    <w:p w:rsidR="00E567A3" w:rsidRDefault="00E567A3" w:rsidP="001F4E62">
      <w:pPr>
        <w:ind w:left="600"/>
        <w:jc w:val="both"/>
        <w:rPr>
          <w:color w:val="000000"/>
          <w:sz w:val="28"/>
          <w:szCs w:val="20"/>
        </w:rPr>
      </w:pPr>
      <w:r>
        <w:rPr>
          <w:color w:val="000000"/>
          <w:sz w:val="28"/>
          <w:szCs w:val="20"/>
        </w:rPr>
        <w:t xml:space="preserve">        По состоянию на 01.01.2026 года произведена оплата по 10 муниципальным контрактам на сумму 8790,4 т.р.  (контрольная точка 1.1.3);</w:t>
      </w:r>
    </w:p>
    <w:p w:rsidR="00E567A3" w:rsidRPr="006A3F40" w:rsidRDefault="00E567A3" w:rsidP="00612207">
      <w:pPr>
        <w:ind w:left="600"/>
        <w:jc w:val="both"/>
        <w:rPr>
          <w:i/>
          <w:color w:val="000000"/>
          <w:sz w:val="28"/>
          <w:szCs w:val="20"/>
        </w:rPr>
      </w:pPr>
      <w:r w:rsidRPr="00AC589D">
        <w:rPr>
          <w:color w:val="000000"/>
          <w:sz w:val="28"/>
          <w:szCs w:val="20"/>
        </w:rPr>
        <w:t xml:space="preserve">        В ходе анализа исполнения муниципальной программы не установлено несоблюдение сроков исполнения мероприятий (результатов), контрольных точек и достижения показателей</w:t>
      </w:r>
      <w:r w:rsidRPr="00AC589D">
        <w:rPr>
          <w:i/>
          <w:color w:val="000000"/>
          <w:sz w:val="28"/>
          <w:szCs w:val="20"/>
        </w:rPr>
        <w:t>.</w:t>
      </w:r>
    </w:p>
    <w:p w:rsidR="00E567A3" w:rsidRDefault="00E567A3" w:rsidP="00612207">
      <w:pPr>
        <w:ind w:left="600"/>
        <w:jc w:val="both"/>
        <w:rPr>
          <w:sz w:val="28"/>
          <w:szCs w:val="28"/>
        </w:rPr>
      </w:pPr>
    </w:p>
    <w:p w:rsidR="00E567A3" w:rsidRDefault="00E567A3" w:rsidP="00612207">
      <w:pPr>
        <w:ind w:left="600"/>
        <w:jc w:val="both"/>
        <w:rPr>
          <w:sz w:val="28"/>
          <w:szCs w:val="28"/>
        </w:rPr>
      </w:pPr>
    </w:p>
    <w:p w:rsidR="00E567A3" w:rsidRDefault="00E567A3" w:rsidP="00612207">
      <w:pPr>
        <w:ind w:left="600"/>
        <w:jc w:val="both"/>
        <w:rPr>
          <w:sz w:val="28"/>
          <w:szCs w:val="28"/>
        </w:rPr>
      </w:pPr>
    </w:p>
    <w:p w:rsidR="00E567A3" w:rsidRPr="007F2E2D" w:rsidRDefault="00E567A3" w:rsidP="00612207">
      <w:pPr>
        <w:ind w:left="600"/>
        <w:jc w:val="both"/>
        <w:rPr>
          <w:sz w:val="20"/>
          <w:highlight w:val="yellow"/>
        </w:rPr>
      </w:pPr>
      <w:r>
        <w:rPr>
          <w:sz w:val="28"/>
          <w:szCs w:val="28"/>
        </w:rPr>
        <w:t>Начальник службы экономики и финансов                                     Е.В. Клименко</w:t>
      </w:r>
    </w:p>
    <w:sectPr w:rsidR="00E567A3" w:rsidRPr="007F2E2D" w:rsidSect="00612207">
      <w:pgSz w:w="11905" w:h="16838"/>
      <w:pgMar w:top="851" w:right="385" w:bottom="1134" w:left="567" w:header="720" w:footer="187"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67A3" w:rsidRDefault="00E567A3">
      <w:r>
        <w:separator/>
      </w:r>
    </w:p>
  </w:endnote>
  <w:endnote w:type="continuationSeparator" w:id="1">
    <w:p w:rsidR="00E567A3" w:rsidRDefault="00E567A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MS Mincho">
    <w:altName w:val="?l?r ??Ѓfc"/>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XO Thames">
    <w:altName w:val="Times New Roman"/>
    <w:panose1 w:val="00000000000000000000"/>
    <w:charset w:val="CC"/>
    <w:family w:val="roman"/>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Batang">
    <w:altName w:val="ўа¬»¬¦¬ў"/>
    <w:panose1 w:val="02030600000101010101"/>
    <w:charset w:val="81"/>
    <w:family w:val="roman"/>
    <w:pitch w:val="variable"/>
    <w:sig w:usb0="B00002AF" w:usb1="69D77CFB" w:usb2="00000030" w:usb3="00000000" w:csb0="0008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7A3" w:rsidRDefault="00E567A3">
    <w:pPr>
      <w:pStyle w:val="Footer"/>
      <w:jc w:val="center"/>
    </w:pPr>
  </w:p>
  <w:p w:rsidR="00E567A3" w:rsidRDefault="00E567A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67A3" w:rsidRDefault="00E567A3">
      <w:r>
        <w:separator/>
      </w:r>
    </w:p>
  </w:footnote>
  <w:footnote w:type="continuationSeparator" w:id="1">
    <w:p w:rsidR="00E567A3" w:rsidRDefault="00E567A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7A3" w:rsidRDefault="00E567A3">
    <w:pPr>
      <w:pStyle w:val="Header"/>
      <w:jc w:val="center"/>
    </w:pPr>
    <w:fldSimple w:instr="PAGE ">
      <w:r>
        <w:rPr>
          <w:noProof/>
        </w:rPr>
        <w:t>15</w:t>
      </w:r>
    </w:fldSimple>
  </w:p>
  <w:p w:rsidR="00E567A3" w:rsidRDefault="00E567A3">
    <w:pPr>
      <w:pStyle w:val="Header"/>
      <w:tabs>
        <w:tab w:val="clear" w:pos="4677"/>
        <w:tab w:val="clear" w:pos="9355"/>
        <w:tab w:val="left" w:pos="8490"/>
      </w:tabs>
    </w:pPr>
    <w: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7A3" w:rsidRDefault="00E567A3">
    <w:pPr>
      <w:pStyle w:val="Header"/>
      <w:jc w:val="center"/>
    </w:pPr>
  </w:p>
  <w:p w:rsidR="00E567A3" w:rsidRDefault="00E567A3">
    <w:pPr>
      <w:pStyle w:val="Header"/>
      <w:tabs>
        <w:tab w:val="clear" w:pos="9355"/>
        <w:tab w:val="left" w:pos="8416"/>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2388A4B4"/>
    <w:lvl w:ilvl="0">
      <w:numFmt w:val="bullet"/>
      <w:lvlText w:val="*"/>
      <w:lvlJc w:val="left"/>
    </w:lvl>
  </w:abstractNum>
  <w:abstractNum w:abstractNumId="1">
    <w:nsid w:val="00000001"/>
    <w:multiLevelType w:val="singleLevel"/>
    <w:tmpl w:val="00000001"/>
    <w:name w:val="WW8Num1"/>
    <w:lvl w:ilvl="0">
      <w:start w:val="1"/>
      <w:numFmt w:val="bullet"/>
      <w:lvlText w:val=""/>
      <w:lvlJc w:val="left"/>
      <w:pPr>
        <w:tabs>
          <w:tab w:val="num" w:pos="720"/>
        </w:tabs>
        <w:ind w:left="720" w:hanging="360"/>
      </w:pPr>
      <w:rPr>
        <w:rFonts w:ascii="Symbol" w:hAnsi="Symbol"/>
      </w:rPr>
    </w:lvl>
  </w:abstractNum>
  <w:abstractNum w:abstractNumId="2">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3">
    <w:nsid w:val="05966CC4"/>
    <w:multiLevelType w:val="hybridMultilevel"/>
    <w:tmpl w:val="E8161306"/>
    <w:lvl w:ilvl="0" w:tplc="8A52F580">
      <w:start w:val="2"/>
      <w:numFmt w:val="bullet"/>
      <w:lvlText w:val=""/>
      <w:lvlJc w:val="left"/>
      <w:pPr>
        <w:ind w:left="1068" w:hanging="360"/>
      </w:pPr>
      <w:rPr>
        <w:rFonts w:ascii="Symbol" w:eastAsia="Times New Roman" w:hAnsi="Symbol" w:hint="default"/>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
    <w:nsid w:val="067155A7"/>
    <w:multiLevelType w:val="multilevel"/>
    <w:tmpl w:val="78303938"/>
    <w:lvl w:ilvl="0">
      <w:start w:val="1"/>
      <w:numFmt w:val="bullet"/>
      <w:lvlText w:val=""/>
      <w:lvlJc w:val="left"/>
      <w:pPr>
        <w:ind w:left="786" w:hanging="360"/>
      </w:pPr>
      <w:rPr>
        <w:rFonts w:ascii="Symbol" w:hAnsi="Symbol"/>
      </w:rPr>
    </w:lvl>
    <w:lvl w:ilvl="1">
      <w:start w:val="1"/>
      <w:numFmt w:val="bullet"/>
      <w:lvlText w:val="o"/>
      <w:lvlJc w:val="left"/>
      <w:pPr>
        <w:ind w:left="1506" w:hanging="360"/>
      </w:pPr>
      <w:rPr>
        <w:rFonts w:ascii="Courier New" w:hAnsi="Courier New"/>
      </w:rPr>
    </w:lvl>
    <w:lvl w:ilvl="2">
      <w:start w:val="1"/>
      <w:numFmt w:val="bullet"/>
      <w:lvlText w:val=""/>
      <w:lvlJc w:val="left"/>
      <w:pPr>
        <w:ind w:left="2226" w:hanging="360"/>
      </w:pPr>
      <w:rPr>
        <w:rFonts w:ascii="Wingdings" w:hAnsi="Wingdings"/>
      </w:rPr>
    </w:lvl>
    <w:lvl w:ilvl="3">
      <w:start w:val="1"/>
      <w:numFmt w:val="bullet"/>
      <w:lvlText w:val=""/>
      <w:lvlJc w:val="left"/>
      <w:pPr>
        <w:ind w:left="2946" w:hanging="360"/>
      </w:pPr>
      <w:rPr>
        <w:rFonts w:ascii="Symbol" w:hAnsi="Symbol"/>
      </w:rPr>
    </w:lvl>
    <w:lvl w:ilvl="4">
      <w:start w:val="1"/>
      <w:numFmt w:val="bullet"/>
      <w:lvlText w:val="o"/>
      <w:lvlJc w:val="left"/>
      <w:pPr>
        <w:ind w:left="3666" w:hanging="360"/>
      </w:pPr>
      <w:rPr>
        <w:rFonts w:ascii="Courier New" w:hAnsi="Courier New"/>
      </w:rPr>
    </w:lvl>
    <w:lvl w:ilvl="5">
      <w:start w:val="1"/>
      <w:numFmt w:val="bullet"/>
      <w:lvlText w:val=""/>
      <w:lvlJc w:val="left"/>
      <w:pPr>
        <w:ind w:left="4386" w:hanging="360"/>
      </w:pPr>
      <w:rPr>
        <w:rFonts w:ascii="Wingdings" w:hAnsi="Wingdings"/>
      </w:rPr>
    </w:lvl>
    <w:lvl w:ilvl="6">
      <w:start w:val="1"/>
      <w:numFmt w:val="bullet"/>
      <w:lvlText w:val=""/>
      <w:lvlJc w:val="left"/>
      <w:pPr>
        <w:ind w:left="5106" w:hanging="360"/>
      </w:pPr>
      <w:rPr>
        <w:rFonts w:ascii="Symbol" w:hAnsi="Symbol"/>
      </w:rPr>
    </w:lvl>
    <w:lvl w:ilvl="7">
      <w:start w:val="1"/>
      <w:numFmt w:val="bullet"/>
      <w:lvlText w:val="o"/>
      <w:lvlJc w:val="left"/>
      <w:pPr>
        <w:ind w:left="5826" w:hanging="360"/>
      </w:pPr>
      <w:rPr>
        <w:rFonts w:ascii="Courier New" w:hAnsi="Courier New"/>
      </w:rPr>
    </w:lvl>
    <w:lvl w:ilvl="8">
      <w:start w:val="1"/>
      <w:numFmt w:val="bullet"/>
      <w:lvlText w:val=""/>
      <w:lvlJc w:val="left"/>
      <w:pPr>
        <w:ind w:left="6546" w:hanging="360"/>
      </w:pPr>
      <w:rPr>
        <w:rFonts w:ascii="Wingdings" w:hAnsi="Wingdings"/>
      </w:rPr>
    </w:lvl>
  </w:abstractNum>
  <w:abstractNum w:abstractNumId="5">
    <w:nsid w:val="07810A70"/>
    <w:multiLevelType w:val="multilevel"/>
    <w:tmpl w:val="5A12B698"/>
    <w:lvl w:ilvl="0">
      <w:start w:val="1"/>
      <w:numFmt w:val="decimal"/>
      <w:lvlText w:val="%1."/>
      <w:lvlJc w:val="left"/>
      <w:pPr>
        <w:ind w:left="720" w:hanging="360"/>
      </w:pPr>
      <w:rPr>
        <w:rFonts w:cs="Times New Roman"/>
      </w:rPr>
    </w:lvl>
    <w:lvl w:ilvl="1">
      <w:start w:val="1"/>
      <w:numFmt w:val="decimal"/>
      <w:lvlText w:val="%1.%2."/>
      <w:lvlJc w:val="left"/>
      <w:pPr>
        <w:ind w:left="720" w:hanging="360"/>
      </w:pPr>
      <w:rPr>
        <w:rFonts w:cs="Times New Roman"/>
      </w:rPr>
    </w:lvl>
    <w:lvl w:ilvl="2">
      <w:start w:val="1"/>
      <w:numFmt w:val="decimal"/>
      <w:lvlText w:val="%1.%2.%3."/>
      <w:lvlJc w:val="left"/>
      <w:pPr>
        <w:ind w:left="1080" w:hanging="720"/>
      </w:pPr>
      <w:rPr>
        <w:rFonts w:cs="Times New Roman"/>
      </w:rPr>
    </w:lvl>
    <w:lvl w:ilvl="3">
      <w:start w:val="1"/>
      <w:numFmt w:val="decimal"/>
      <w:lvlText w:val="%1.%2.%3.%4."/>
      <w:lvlJc w:val="left"/>
      <w:pPr>
        <w:ind w:left="1080" w:hanging="720"/>
      </w:pPr>
      <w:rPr>
        <w:rFonts w:cs="Times New Roman"/>
      </w:rPr>
    </w:lvl>
    <w:lvl w:ilvl="4">
      <w:start w:val="1"/>
      <w:numFmt w:val="decimal"/>
      <w:lvlText w:val="%1.%2.%3.%4.%5."/>
      <w:lvlJc w:val="left"/>
      <w:pPr>
        <w:ind w:left="1440" w:hanging="1080"/>
      </w:pPr>
      <w:rPr>
        <w:rFonts w:cs="Times New Roman"/>
      </w:rPr>
    </w:lvl>
    <w:lvl w:ilvl="5">
      <w:start w:val="1"/>
      <w:numFmt w:val="decimal"/>
      <w:lvlText w:val="%1.%2.%3.%4.%5.%6."/>
      <w:lvlJc w:val="left"/>
      <w:pPr>
        <w:ind w:left="1440" w:hanging="1080"/>
      </w:pPr>
      <w:rPr>
        <w:rFonts w:cs="Times New Roman"/>
      </w:rPr>
    </w:lvl>
    <w:lvl w:ilvl="6">
      <w:start w:val="1"/>
      <w:numFmt w:val="decimal"/>
      <w:lvlText w:val="%1.%2.%3.%4.%5.%6.%7."/>
      <w:lvlJc w:val="left"/>
      <w:pPr>
        <w:ind w:left="1800" w:hanging="1440"/>
      </w:pPr>
      <w:rPr>
        <w:rFonts w:cs="Times New Roman"/>
      </w:rPr>
    </w:lvl>
    <w:lvl w:ilvl="7">
      <w:start w:val="1"/>
      <w:numFmt w:val="decimal"/>
      <w:lvlText w:val="%1.%2.%3.%4.%5.%6.%7.%8."/>
      <w:lvlJc w:val="left"/>
      <w:pPr>
        <w:ind w:left="1800" w:hanging="1440"/>
      </w:pPr>
      <w:rPr>
        <w:rFonts w:cs="Times New Roman"/>
      </w:rPr>
    </w:lvl>
    <w:lvl w:ilvl="8">
      <w:start w:val="1"/>
      <w:numFmt w:val="decimal"/>
      <w:lvlText w:val="%1.%2.%3.%4.%5.%6.%7.%8.%9."/>
      <w:lvlJc w:val="left"/>
      <w:pPr>
        <w:ind w:left="2160" w:hanging="1800"/>
      </w:pPr>
      <w:rPr>
        <w:rFonts w:cs="Times New Roman"/>
      </w:rPr>
    </w:lvl>
  </w:abstractNum>
  <w:abstractNum w:abstractNumId="6">
    <w:nsid w:val="0F014EA4"/>
    <w:multiLevelType w:val="multilevel"/>
    <w:tmpl w:val="6B9CC7B0"/>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7">
    <w:nsid w:val="104970C9"/>
    <w:multiLevelType w:val="multilevel"/>
    <w:tmpl w:val="3B046836"/>
    <w:lvl w:ilvl="0">
      <w:start w:val="1"/>
      <w:numFmt w:val="decimal"/>
      <w:lvlText w:val="%1."/>
      <w:lvlJc w:val="left"/>
      <w:pPr>
        <w:ind w:left="107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8">
    <w:nsid w:val="10BE04C3"/>
    <w:multiLevelType w:val="multilevel"/>
    <w:tmpl w:val="CBC03846"/>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9">
    <w:nsid w:val="13445310"/>
    <w:multiLevelType w:val="multilevel"/>
    <w:tmpl w:val="B1D0143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0">
    <w:nsid w:val="13677F4B"/>
    <w:multiLevelType w:val="multilevel"/>
    <w:tmpl w:val="DE700ABE"/>
    <w:lvl w:ilvl="0">
      <w:start w:val="1"/>
      <w:numFmt w:val="decimal"/>
      <w:lvlText w:val="%1."/>
      <w:lvlJc w:val="left"/>
      <w:pPr>
        <w:tabs>
          <w:tab w:val="num" w:pos="720"/>
        </w:tabs>
        <w:ind w:left="720" w:hanging="360"/>
      </w:pPr>
      <w:rPr>
        <w:rFonts w:cs="Times New Roman"/>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11">
    <w:nsid w:val="15825409"/>
    <w:multiLevelType w:val="multilevel"/>
    <w:tmpl w:val="584CAEBE"/>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2">
    <w:nsid w:val="179855C0"/>
    <w:multiLevelType w:val="multilevel"/>
    <w:tmpl w:val="DE700ABE"/>
    <w:lvl w:ilvl="0">
      <w:start w:val="1"/>
      <w:numFmt w:val="decimal"/>
      <w:lvlText w:val="%1."/>
      <w:lvlJc w:val="left"/>
      <w:pPr>
        <w:tabs>
          <w:tab w:val="num" w:pos="1080"/>
        </w:tabs>
        <w:ind w:left="1080" w:hanging="360"/>
      </w:pPr>
      <w:rPr>
        <w:rFonts w:cs="Times New Roman"/>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520" w:hanging="180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880" w:hanging="2160"/>
      </w:pPr>
      <w:rPr>
        <w:rFonts w:cs="Times New Roman" w:hint="default"/>
      </w:rPr>
    </w:lvl>
  </w:abstractNum>
  <w:abstractNum w:abstractNumId="13">
    <w:nsid w:val="1940630A"/>
    <w:multiLevelType w:val="multilevel"/>
    <w:tmpl w:val="A6407B4E"/>
    <w:lvl w:ilvl="0">
      <w:start w:val="1"/>
      <w:numFmt w:val="decimal"/>
      <w:lvlText w:val="%1."/>
      <w:lvlJc w:val="left"/>
      <w:pPr>
        <w:ind w:left="720" w:hanging="360"/>
      </w:pPr>
      <w:rPr>
        <w:rFonts w:cs="Times New Roman"/>
      </w:rPr>
    </w:lvl>
    <w:lvl w:ilvl="1">
      <w:start w:val="1"/>
      <w:numFmt w:val="decimal"/>
      <w:lvlText w:val="%1.%2"/>
      <w:lvlJc w:val="left"/>
      <w:pPr>
        <w:ind w:left="1080" w:hanging="360"/>
      </w:pPr>
      <w:rPr>
        <w:rFonts w:cs="Times New Roman"/>
      </w:rPr>
    </w:lvl>
    <w:lvl w:ilvl="2">
      <w:start w:val="1"/>
      <w:numFmt w:val="decimal"/>
      <w:lvlText w:val="%1.%2.%3"/>
      <w:lvlJc w:val="left"/>
      <w:pPr>
        <w:ind w:left="1800" w:hanging="720"/>
      </w:pPr>
      <w:rPr>
        <w:rFonts w:cs="Times New Roman"/>
      </w:rPr>
    </w:lvl>
    <w:lvl w:ilvl="3">
      <w:start w:val="1"/>
      <w:numFmt w:val="decimal"/>
      <w:lvlText w:val="%1.%2.%3.%4"/>
      <w:lvlJc w:val="left"/>
      <w:pPr>
        <w:ind w:left="2160" w:hanging="720"/>
      </w:pPr>
      <w:rPr>
        <w:rFonts w:cs="Times New Roman"/>
      </w:rPr>
    </w:lvl>
    <w:lvl w:ilvl="4">
      <w:start w:val="1"/>
      <w:numFmt w:val="decimal"/>
      <w:lvlText w:val="%1.%2.%3.%4.%5"/>
      <w:lvlJc w:val="left"/>
      <w:pPr>
        <w:ind w:left="2880" w:hanging="1080"/>
      </w:pPr>
      <w:rPr>
        <w:rFonts w:cs="Times New Roman"/>
      </w:rPr>
    </w:lvl>
    <w:lvl w:ilvl="5">
      <w:start w:val="1"/>
      <w:numFmt w:val="decimal"/>
      <w:lvlText w:val="%1.%2.%3.%4.%5.%6"/>
      <w:lvlJc w:val="left"/>
      <w:pPr>
        <w:ind w:left="3240" w:hanging="1080"/>
      </w:pPr>
      <w:rPr>
        <w:rFonts w:cs="Times New Roman"/>
      </w:rPr>
    </w:lvl>
    <w:lvl w:ilvl="6">
      <w:start w:val="1"/>
      <w:numFmt w:val="decimal"/>
      <w:lvlText w:val="%1.%2.%3.%4.%5.%6.%7"/>
      <w:lvlJc w:val="left"/>
      <w:pPr>
        <w:ind w:left="3960" w:hanging="1440"/>
      </w:pPr>
      <w:rPr>
        <w:rFonts w:cs="Times New Roman"/>
      </w:rPr>
    </w:lvl>
    <w:lvl w:ilvl="7">
      <w:start w:val="1"/>
      <w:numFmt w:val="decimal"/>
      <w:lvlText w:val="%1.%2.%3.%4.%5.%6.%7.%8"/>
      <w:lvlJc w:val="left"/>
      <w:pPr>
        <w:ind w:left="4320" w:hanging="1440"/>
      </w:pPr>
      <w:rPr>
        <w:rFonts w:cs="Times New Roman"/>
      </w:rPr>
    </w:lvl>
    <w:lvl w:ilvl="8">
      <w:start w:val="1"/>
      <w:numFmt w:val="decimal"/>
      <w:lvlText w:val="%1.%2.%3.%4.%5.%6.%7.%8.%9"/>
      <w:lvlJc w:val="left"/>
      <w:pPr>
        <w:ind w:left="5040" w:hanging="1800"/>
      </w:pPr>
      <w:rPr>
        <w:rFonts w:cs="Times New Roman"/>
      </w:rPr>
    </w:lvl>
  </w:abstractNum>
  <w:abstractNum w:abstractNumId="14">
    <w:nsid w:val="1D1311FB"/>
    <w:multiLevelType w:val="singleLevel"/>
    <w:tmpl w:val="F5A4461A"/>
    <w:lvl w:ilvl="0">
      <w:start w:val="1"/>
      <w:numFmt w:val="decimal"/>
      <w:lvlText w:val="%1)"/>
      <w:legacy w:legacy="1" w:legacySpace="0" w:legacyIndent="576"/>
      <w:lvlJc w:val="left"/>
      <w:rPr>
        <w:rFonts w:ascii="Times New Roman" w:hAnsi="Times New Roman" w:cs="Times New Roman" w:hint="default"/>
      </w:rPr>
    </w:lvl>
  </w:abstractNum>
  <w:abstractNum w:abstractNumId="15">
    <w:nsid w:val="1D156528"/>
    <w:multiLevelType w:val="hybridMultilevel"/>
    <w:tmpl w:val="0406D0F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1D852C00"/>
    <w:multiLevelType w:val="multilevel"/>
    <w:tmpl w:val="7578E4A4"/>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7">
    <w:nsid w:val="1DAE47C4"/>
    <w:multiLevelType w:val="hybridMultilevel"/>
    <w:tmpl w:val="3F9A6A34"/>
    <w:lvl w:ilvl="0" w:tplc="FF82DC0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8">
    <w:nsid w:val="1FC32606"/>
    <w:multiLevelType w:val="multilevel"/>
    <w:tmpl w:val="DAD0FD16"/>
    <w:lvl w:ilvl="0">
      <w:start w:val="1"/>
      <w:numFmt w:val="decimal"/>
      <w:lvlText w:val="%1."/>
      <w:lvlJc w:val="left"/>
      <w:pPr>
        <w:ind w:left="107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9">
    <w:nsid w:val="2A541740"/>
    <w:multiLevelType w:val="multilevel"/>
    <w:tmpl w:val="3CFE2552"/>
    <w:lvl w:ilvl="0">
      <w:start w:val="1"/>
      <w:numFmt w:val="decimal"/>
      <w:lvlText w:val="%1."/>
      <w:lvlJc w:val="left"/>
      <w:pPr>
        <w:ind w:left="720" w:hanging="360"/>
      </w:pPr>
      <w:rPr>
        <w:rFonts w:cs="Times New Roman"/>
      </w:rPr>
    </w:lvl>
    <w:lvl w:ilvl="1">
      <w:start w:val="1"/>
      <w:numFmt w:val="decimal"/>
      <w:lvlText w:val="%1.%2."/>
      <w:lvlJc w:val="left"/>
      <w:pPr>
        <w:ind w:left="1080" w:hanging="360"/>
      </w:pPr>
      <w:rPr>
        <w:rFonts w:cs="Times New Roman"/>
      </w:rPr>
    </w:lvl>
    <w:lvl w:ilvl="2">
      <w:start w:val="1"/>
      <w:numFmt w:val="decimal"/>
      <w:lvlText w:val="%1.%2.%3."/>
      <w:lvlJc w:val="left"/>
      <w:pPr>
        <w:ind w:left="1800" w:hanging="720"/>
      </w:pPr>
      <w:rPr>
        <w:rFonts w:cs="Times New Roman"/>
      </w:rPr>
    </w:lvl>
    <w:lvl w:ilvl="3">
      <w:start w:val="1"/>
      <w:numFmt w:val="decimal"/>
      <w:lvlText w:val="%1.%2.%3.%4."/>
      <w:lvlJc w:val="left"/>
      <w:pPr>
        <w:ind w:left="2160" w:hanging="720"/>
      </w:pPr>
      <w:rPr>
        <w:rFonts w:cs="Times New Roman"/>
      </w:rPr>
    </w:lvl>
    <w:lvl w:ilvl="4">
      <w:start w:val="1"/>
      <w:numFmt w:val="decimal"/>
      <w:lvlText w:val="%1.%2.%3.%4.%5."/>
      <w:lvlJc w:val="left"/>
      <w:pPr>
        <w:ind w:left="2880" w:hanging="1080"/>
      </w:pPr>
      <w:rPr>
        <w:rFonts w:cs="Times New Roman"/>
      </w:rPr>
    </w:lvl>
    <w:lvl w:ilvl="5">
      <w:start w:val="1"/>
      <w:numFmt w:val="decimal"/>
      <w:lvlText w:val="%1.%2.%3.%4.%5.%6."/>
      <w:lvlJc w:val="left"/>
      <w:pPr>
        <w:ind w:left="3240" w:hanging="1080"/>
      </w:pPr>
      <w:rPr>
        <w:rFonts w:cs="Times New Roman"/>
      </w:rPr>
    </w:lvl>
    <w:lvl w:ilvl="6">
      <w:start w:val="1"/>
      <w:numFmt w:val="decimal"/>
      <w:lvlText w:val="%1.%2.%3.%4.%5.%6.%7."/>
      <w:lvlJc w:val="left"/>
      <w:pPr>
        <w:ind w:left="3960" w:hanging="1440"/>
      </w:pPr>
      <w:rPr>
        <w:rFonts w:cs="Times New Roman"/>
      </w:rPr>
    </w:lvl>
    <w:lvl w:ilvl="7">
      <w:start w:val="1"/>
      <w:numFmt w:val="decimal"/>
      <w:lvlText w:val="%1.%2.%3.%4.%5.%6.%7.%8."/>
      <w:lvlJc w:val="left"/>
      <w:pPr>
        <w:ind w:left="4320" w:hanging="1440"/>
      </w:pPr>
      <w:rPr>
        <w:rFonts w:cs="Times New Roman"/>
      </w:rPr>
    </w:lvl>
    <w:lvl w:ilvl="8">
      <w:start w:val="1"/>
      <w:numFmt w:val="decimal"/>
      <w:lvlText w:val="%1.%2.%3.%4.%5.%6.%7.%8.%9."/>
      <w:lvlJc w:val="left"/>
      <w:pPr>
        <w:ind w:left="5040" w:hanging="1800"/>
      </w:pPr>
      <w:rPr>
        <w:rFonts w:cs="Times New Roman"/>
      </w:rPr>
    </w:lvl>
  </w:abstractNum>
  <w:abstractNum w:abstractNumId="20">
    <w:nsid w:val="31F94F5E"/>
    <w:multiLevelType w:val="multilevel"/>
    <w:tmpl w:val="40B4B324"/>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1">
    <w:nsid w:val="32E36484"/>
    <w:multiLevelType w:val="multilevel"/>
    <w:tmpl w:val="D1D2FE2E"/>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2">
    <w:nsid w:val="36982697"/>
    <w:multiLevelType w:val="singleLevel"/>
    <w:tmpl w:val="2B269FBE"/>
    <w:lvl w:ilvl="0">
      <w:start w:val="2"/>
      <w:numFmt w:val="decimal"/>
      <w:lvlText w:val="%1)"/>
      <w:legacy w:legacy="1" w:legacySpace="0" w:legacyIndent="340"/>
      <w:lvlJc w:val="left"/>
      <w:rPr>
        <w:rFonts w:ascii="Times New Roman" w:hAnsi="Times New Roman" w:cs="Times New Roman" w:hint="default"/>
      </w:rPr>
    </w:lvl>
  </w:abstractNum>
  <w:abstractNum w:abstractNumId="23">
    <w:nsid w:val="3B1F63EA"/>
    <w:multiLevelType w:val="multilevel"/>
    <w:tmpl w:val="85B84E0C"/>
    <w:lvl w:ilvl="0">
      <w:start w:val="1"/>
      <w:numFmt w:val="decimal"/>
      <w:lvlText w:val="%1."/>
      <w:lvlJc w:val="left"/>
      <w:pPr>
        <w:ind w:left="720" w:hanging="360"/>
      </w:pPr>
      <w:rPr>
        <w:rFonts w:cs="Times New Roman"/>
      </w:rPr>
    </w:lvl>
    <w:lvl w:ilvl="1">
      <w:start w:val="1"/>
      <w:numFmt w:val="decimal"/>
      <w:lvlText w:val="%1.%2."/>
      <w:lvlJc w:val="left"/>
      <w:pPr>
        <w:ind w:left="720" w:hanging="360"/>
      </w:pPr>
      <w:rPr>
        <w:rFonts w:cs="Times New Roman"/>
      </w:rPr>
    </w:lvl>
    <w:lvl w:ilvl="2">
      <w:start w:val="1"/>
      <w:numFmt w:val="decimal"/>
      <w:lvlText w:val="%1.%2.%3."/>
      <w:lvlJc w:val="left"/>
      <w:pPr>
        <w:ind w:left="1080" w:hanging="720"/>
      </w:pPr>
      <w:rPr>
        <w:rFonts w:cs="Times New Roman"/>
      </w:rPr>
    </w:lvl>
    <w:lvl w:ilvl="3">
      <w:start w:val="1"/>
      <w:numFmt w:val="decimal"/>
      <w:lvlText w:val="%1.%2.%3.%4."/>
      <w:lvlJc w:val="left"/>
      <w:pPr>
        <w:ind w:left="1080" w:hanging="720"/>
      </w:pPr>
      <w:rPr>
        <w:rFonts w:cs="Times New Roman"/>
      </w:rPr>
    </w:lvl>
    <w:lvl w:ilvl="4">
      <w:start w:val="1"/>
      <w:numFmt w:val="decimal"/>
      <w:lvlText w:val="%1.%2.%3.%4.%5."/>
      <w:lvlJc w:val="left"/>
      <w:pPr>
        <w:ind w:left="1440" w:hanging="1080"/>
      </w:pPr>
      <w:rPr>
        <w:rFonts w:cs="Times New Roman"/>
      </w:rPr>
    </w:lvl>
    <w:lvl w:ilvl="5">
      <w:start w:val="1"/>
      <w:numFmt w:val="decimal"/>
      <w:lvlText w:val="%1.%2.%3.%4.%5.%6."/>
      <w:lvlJc w:val="left"/>
      <w:pPr>
        <w:ind w:left="1440" w:hanging="1080"/>
      </w:pPr>
      <w:rPr>
        <w:rFonts w:cs="Times New Roman"/>
      </w:rPr>
    </w:lvl>
    <w:lvl w:ilvl="6">
      <w:start w:val="1"/>
      <w:numFmt w:val="decimal"/>
      <w:lvlText w:val="%1.%2.%3.%4.%5.%6.%7."/>
      <w:lvlJc w:val="left"/>
      <w:pPr>
        <w:ind w:left="1800" w:hanging="1440"/>
      </w:pPr>
      <w:rPr>
        <w:rFonts w:cs="Times New Roman"/>
      </w:rPr>
    </w:lvl>
    <w:lvl w:ilvl="7">
      <w:start w:val="1"/>
      <w:numFmt w:val="decimal"/>
      <w:lvlText w:val="%1.%2.%3.%4.%5.%6.%7.%8."/>
      <w:lvlJc w:val="left"/>
      <w:pPr>
        <w:ind w:left="1800" w:hanging="1440"/>
      </w:pPr>
      <w:rPr>
        <w:rFonts w:cs="Times New Roman"/>
      </w:rPr>
    </w:lvl>
    <w:lvl w:ilvl="8">
      <w:start w:val="1"/>
      <w:numFmt w:val="decimal"/>
      <w:lvlText w:val="%1.%2.%3.%4.%5.%6.%7.%8.%9."/>
      <w:lvlJc w:val="left"/>
      <w:pPr>
        <w:ind w:left="2160" w:hanging="1800"/>
      </w:pPr>
      <w:rPr>
        <w:rFonts w:cs="Times New Roman"/>
      </w:rPr>
    </w:lvl>
  </w:abstractNum>
  <w:abstractNum w:abstractNumId="24">
    <w:nsid w:val="3DF36420"/>
    <w:multiLevelType w:val="hybridMultilevel"/>
    <w:tmpl w:val="115AF27C"/>
    <w:lvl w:ilvl="0" w:tplc="67A0D2D0">
      <w:start w:val="2"/>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3FD63773"/>
    <w:multiLevelType w:val="multilevel"/>
    <w:tmpl w:val="FA7C0EB2"/>
    <w:lvl w:ilvl="0">
      <w:start w:val="1"/>
      <w:numFmt w:val="decimal"/>
      <w:lvlText w:val="%1."/>
      <w:lvlJc w:val="left"/>
      <w:pPr>
        <w:ind w:left="1429" w:hanging="360"/>
      </w:pPr>
      <w:rPr>
        <w:rFonts w:cs="Times New Roman"/>
      </w:rPr>
    </w:lvl>
    <w:lvl w:ilvl="1">
      <w:start w:val="1"/>
      <w:numFmt w:val="decimal"/>
      <w:lvlText w:val="%1.%2."/>
      <w:lvlJc w:val="left"/>
      <w:pPr>
        <w:ind w:left="1789" w:hanging="720"/>
      </w:pPr>
      <w:rPr>
        <w:rFonts w:cs="Times New Roman"/>
      </w:rPr>
    </w:lvl>
    <w:lvl w:ilvl="2">
      <w:start w:val="1"/>
      <w:numFmt w:val="decimal"/>
      <w:lvlText w:val="%1.%2.%3."/>
      <w:lvlJc w:val="left"/>
      <w:pPr>
        <w:ind w:left="1789" w:hanging="720"/>
      </w:pPr>
      <w:rPr>
        <w:rFonts w:cs="Times New Roman"/>
      </w:rPr>
    </w:lvl>
    <w:lvl w:ilvl="3">
      <w:start w:val="1"/>
      <w:numFmt w:val="decimal"/>
      <w:lvlText w:val="%1.%2.%3.%4."/>
      <w:lvlJc w:val="left"/>
      <w:pPr>
        <w:ind w:left="2149" w:hanging="1080"/>
      </w:pPr>
      <w:rPr>
        <w:rFonts w:cs="Times New Roman"/>
      </w:rPr>
    </w:lvl>
    <w:lvl w:ilvl="4">
      <w:start w:val="1"/>
      <w:numFmt w:val="decimal"/>
      <w:lvlText w:val="%1.%2.%3.%4.%5."/>
      <w:lvlJc w:val="left"/>
      <w:pPr>
        <w:ind w:left="2149" w:hanging="1080"/>
      </w:pPr>
      <w:rPr>
        <w:rFonts w:cs="Times New Roman"/>
      </w:rPr>
    </w:lvl>
    <w:lvl w:ilvl="5">
      <w:start w:val="1"/>
      <w:numFmt w:val="decimal"/>
      <w:lvlText w:val="%1.%2.%3.%4.%5.%6."/>
      <w:lvlJc w:val="left"/>
      <w:pPr>
        <w:ind w:left="2509" w:hanging="1440"/>
      </w:pPr>
      <w:rPr>
        <w:rFonts w:cs="Times New Roman"/>
      </w:rPr>
    </w:lvl>
    <w:lvl w:ilvl="6">
      <w:start w:val="1"/>
      <w:numFmt w:val="decimal"/>
      <w:lvlText w:val="%1.%2.%3.%4.%5.%6.%7."/>
      <w:lvlJc w:val="left"/>
      <w:pPr>
        <w:ind w:left="2869" w:hanging="1800"/>
      </w:pPr>
      <w:rPr>
        <w:rFonts w:cs="Times New Roman"/>
      </w:rPr>
    </w:lvl>
    <w:lvl w:ilvl="7">
      <w:start w:val="1"/>
      <w:numFmt w:val="decimal"/>
      <w:lvlText w:val="%1.%2.%3.%4.%5.%6.%7.%8."/>
      <w:lvlJc w:val="left"/>
      <w:pPr>
        <w:ind w:left="2869" w:hanging="1800"/>
      </w:pPr>
      <w:rPr>
        <w:rFonts w:cs="Times New Roman"/>
      </w:rPr>
    </w:lvl>
    <w:lvl w:ilvl="8">
      <w:start w:val="1"/>
      <w:numFmt w:val="decimal"/>
      <w:lvlText w:val="%1.%2.%3.%4.%5.%6.%7.%8.%9."/>
      <w:lvlJc w:val="left"/>
      <w:pPr>
        <w:ind w:left="3229" w:hanging="2160"/>
      </w:pPr>
      <w:rPr>
        <w:rFonts w:cs="Times New Roman"/>
      </w:rPr>
    </w:lvl>
  </w:abstractNum>
  <w:abstractNum w:abstractNumId="26">
    <w:nsid w:val="489F4ACF"/>
    <w:multiLevelType w:val="singleLevel"/>
    <w:tmpl w:val="3D58BDE6"/>
    <w:lvl w:ilvl="0">
      <w:start w:val="1"/>
      <w:numFmt w:val="decimal"/>
      <w:lvlText w:val="2.%1."/>
      <w:legacy w:legacy="1" w:legacySpace="0" w:legacyIndent="490"/>
      <w:lvlJc w:val="left"/>
      <w:rPr>
        <w:rFonts w:ascii="Times New Roman" w:hAnsi="Times New Roman" w:cs="Times New Roman" w:hint="default"/>
      </w:rPr>
    </w:lvl>
  </w:abstractNum>
  <w:abstractNum w:abstractNumId="27">
    <w:nsid w:val="497D0241"/>
    <w:multiLevelType w:val="hybridMultilevel"/>
    <w:tmpl w:val="353CB998"/>
    <w:lvl w:ilvl="0" w:tplc="04190001">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28">
    <w:nsid w:val="49BE4616"/>
    <w:multiLevelType w:val="multilevel"/>
    <w:tmpl w:val="DAE2B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BA41F3B"/>
    <w:multiLevelType w:val="singleLevel"/>
    <w:tmpl w:val="83BE88A2"/>
    <w:lvl w:ilvl="0">
      <w:start w:val="1"/>
      <w:numFmt w:val="decimal"/>
      <w:lvlText w:val="3.%1."/>
      <w:legacy w:legacy="1" w:legacySpace="0" w:legacyIndent="547"/>
      <w:lvlJc w:val="left"/>
      <w:rPr>
        <w:rFonts w:ascii="Times New Roman" w:hAnsi="Times New Roman" w:cs="Times New Roman" w:hint="default"/>
      </w:rPr>
    </w:lvl>
  </w:abstractNum>
  <w:abstractNum w:abstractNumId="30">
    <w:nsid w:val="4C31492A"/>
    <w:multiLevelType w:val="multilevel"/>
    <w:tmpl w:val="1D7A530A"/>
    <w:lvl w:ilvl="0">
      <w:start w:val="6"/>
      <w:numFmt w:val="decimal"/>
      <w:lvlText w:val="%1."/>
      <w:lvlJc w:val="left"/>
      <w:pPr>
        <w:ind w:left="1429"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31">
    <w:nsid w:val="4D296159"/>
    <w:multiLevelType w:val="multilevel"/>
    <w:tmpl w:val="E38060E0"/>
    <w:lvl w:ilvl="0">
      <w:start w:val="1"/>
      <w:numFmt w:val="decimal"/>
      <w:lvlText w:val="%1."/>
      <w:lvlJc w:val="left"/>
      <w:pPr>
        <w:ind w:left="720" w:hanging="360"/>
      </w:pPr>
      <w:rPr>
        <w:rFonts w:cs="Times New Roman"/>
      </w:rPr>
    </w:lvl>
    <w:lvl w:ilvl="1">
      <w:start w:val="1"/>
      <w:numFmt w:val="decimal"/>
      <w:lvlText w:val="%1.%2"/>
      <w:lvlJc w:val="left"/>
      <w:pPr>
        <w:ind w:left="1080" w:hanging="360"/>
      </w:pPr>
      <w:rPr>
        <w:rFonts w:cs="Times New Roman"/>
      </w:rPr>
    </w:lvl>
    <w:lvl w:ilvl="2">
      <w:start w:val="1"/>
      <w:numFmt w:val="decimal"/>
      <w:lvlText w:val="%1.%2.%3"/>
      <w:lvlJc w:val="left"/>
      <w:pPr>
        <w:ind w:left="1800" w:hanging="720"/>
      </w:pPr>
      <w:rPr>
        <w:rFonts w:cs="Times New Roman"/>
      </w:rPr>
    </w:lvl>
    <w:lvl w:ilvl="3">
      <w:start w:val="1"/>
      <w:numFmt w:val="decimal"/>
      <w:lvlText w:val="%1.%2.%3.%4"/>
      <w:lvlJc w:val="left"/>
      <w:pPr>
        <w:ind w:left="2160" w:hanging="720"/>
      </w:pPr>
      <w:rPr>
        <w:rFonts w:cs="Times New Roman"/>
      </w:rPr>
    </w:lvl>
    <w:lvl w:ilvl="4">
      <w:start w:val="1"/>
      <w:numFmt w:val="decimal"/>
      <w:lvlText w:val="%1.%2.%3.%4.%5"/>
      <w:lvlJc w:val="left"/>
      <w:pPr>
        <w:ind w:left="2880" w:hanging="1080"/>
      </w:pPr>
      <w:rPr>
        <w:rFonts w:cs="Times New Roman"/>
      </w:rPr>
    </w:lvl>
    <w:lvl w:ilvl="5">
      <w:start w:val="1"/>
      <w:numFmt w:val="decimal"/>
      <w:lvlText w:val="%1.%2.%3.%4.%5.%6"/>
      <w:lvlJc w:val="left"/>
      <w:pPr>
        <w:ind w:left="3240" w:hanging="1080"/>
      </w:pPr>
      <w:rPr>
        <w:rFonts w:cs="Times New Roman"/>
      </w:rPr>
    </w:lvl>
    <w:lvl w:ilvl="6">
      <w:start w:val="1"/>
      <w:numFmt w:val="decimal"/>
      <w:lvlText w:val="%1.%2.%3.%4.%5.%6.%7"/>
      <w:lvlJc w:val="left"/>
      <w:pPr>
        <w:ind w:left="3960" w:hanging="1440"/>
      </w:pPr>
      <w:rPr>
        <w:rFonts w:cs="Times New Roman"/>
      </w:rPr>
    </w:lvl>
    <w:lvl w:ilvl="7">
      <w:start w:val="1"/>
      <w:numFmt w:val="decimal"/>
      <w:lvlText w:val="%1.%2.%3.%4.%5.%6.%7.%8"/>
      <w:lvlJc w:val="left"/>
      <w:pPr>
        <w:ind w:left="4320" w:hanging="1440"/>
      </w:pPr>
      <w:rPr>
        <w:rFonts w:cs="Times New Roman"/>
      </w:rPr>
    </w:lvl>
    <w:lvl w:ilvl="8">
      <w:start w:val="1"/>
      <w:numFmt w:val="decimal"/>
      <w:lvlText w:val="%1.%2.%3.%4.%5.%6.%7.%8.%9"/>
      <w:lvlJc w:val="left"/>
      <w:pPr>
        <w:ind w:left="5040" w:hanging="1800"/>
      </w:pPr>
      <w:rPr>
        <w:rFonts w:cs="Times New Roman"/>
      </w:rPr>
    </w:lvl>
  </w:abstractNum>
  <w:abstractNum w:abstractNumId="32">
    <w:nsid w:val="58870D5F"/>
    <w:multiLevelType w:val="hybridMultilevel"/>
    <w:tmpl w:val="438A669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3">
    <w:nsid w:val="5C381311"/>
    <w:multiLevelType w:val="singleLevel"/>
    <w:tmpl w:val="4EA0DE80"/>
    <w:lvl w:ilvl="0">
      <w:start w:val="1"/>
      <w:numFmt w:val="decimal"/>
      <w:lvlText w:val="%1)"/>
      <w:legacy w:legacy="1" w:legacySpace="0" w:legacyIndent="307"/>
      <w:lvlJc w:val="left"/>
      <w:rPr>
        <w:rFonts w:ascii="Times New Roman" w:hAnsi="Times New Roman" w:cs="Times New Roman" w:hint="default"/>
      </w:rPr>
    </w:lvl>
  </w:abstractNum>
  <w:abstractNum w:abstractNumId="34">
    <w:nsid w:val="67D76916"/>
    <w:multiLevelType w:val="multilevel"/>
    <w:tmpl w:val="7EB44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82F22E7"/>
    <w:multiLevelType w:val="multilevel"/>
    <w:tmpl w:val="6D3E4696"/>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6">
    <w:nsid w:val="6A3C4A6C"/>
    <w:multiLevelType w:val="multilevel"/>
    <w:tmpl w:val="8ABCBB0C"/>
    <w:lvl w:ilvl="0">
      <w:start w:val="6"/>
      <w:numFmt w:val="decimal"/>
      <w:lvlText w:val="%1."/>
      <w:lvlJc w:val="left"/>
      <w:pPr>
        <w:ind w:left="1429"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37">
    <w:nsid w:val="6AD41D97"/>
    <w:multiLevelType w:val="hybridMultilevel"/>
    <w:tmpl w:val="8DBA813C"/>
    <w:lvl w:ilvl="0" w:tplc="6804F736">
      <w:start w:val="2"/>
      <w:numFmt w:val="bullet"/>
      <w:lvlText w:val=""/>
      <w:lvlJc w:val="left"/>
      <w:pPr>
        <w:ind w:left="705" w:hanging="360"/>
      </w:pPr>
      <w:rPr>
        <w:rFonts w:ascii="Symbol" w:eastAsia="Times New Roman" w:hAnsi="Symbol" w:hint="default"/>
      </w:rPr>
    </w:lvl>
    <w:lvl w:ilvl="1" w:tplc="04190003" w:tentative="1">
      <w:start w:val="1"/>
      <w:numFmt w:val="bullet"/>
      <w:lvlText w:val="o"/>
      <w:lvlJc w:val="left"/>
      <w:pPr>
        <w:ind w:left="1425" w:hanging="360"/>
      </w:pPr>
      <w:rPr>
        <w:rFonts w:ascii="Courier New" w:hAnsi="Courier New" w:hint="default"/>
      </w:rPr>
    </w:lvl>
    <w:lvl w:ilvl="2" w:tplc="04190005" w:tentative="1">
      <w:start w:val="1"/>
      <w:numFmt w:val="bullet"/>
      <w:lvlText w:val=""/>
      <w:lvlJc w:val="left"/>
      <w:pPr>
        <w:ind w:left="2145" w:hanging="360"/>
      </w:pPr>
      <w:rPr>
        <w:rFonts w:ascii="Wingdings" w:hAnsi="Wingdings" w:hint="default"/>
      </w:rPr>
    </w:lvl>
    <w:lvl w:ilvl="3" w:tplc="04190001" w:tentative="1">
      <w:start w:val="1"/>
      <w:numFmt w:val="bullet"/>
      <w:lvlText w:val=""/>
      <w:lvlJc w:val="left"/>
      <w:pPr>
        <w:ind w:left="2865" w:hanging="360"/>
      </w:pPr>
      <w:rPr>
        <w:rFonts w:ascii="Symbol" w:hAnsi="Symbol" w:hint="default"/>
      </w:rPr>
    </w:lvl>
    <w:lvl w:ilvl="4" w:tplc="04190003" w:tentative="1">
      <w:start w:val="1"/>
      <w:numFmt w:val="bullet"/>
      <w:lvlText w:val="o"/>
      <w:lvlJc w:val="left"/>
      <w:pPr>
        <w:ind w:left="3585" w:hanging="360"/>
      </w:pPr>
      <w:rPr>
        <w:rFonts w:ascii="Courier New" w:hAnsi="Courier New" w:hint="default"/>
      </w:rPr>
    </w:lvl>
    <w:lvl w:ilvl="5" w:tplc="04190005" w:tentative="1">
      <w:start w:val="1"/>
      <w:numFmt w:val="bullet"/>
      <w:lvlText w:val=""/>
      <w:lvlJc w:val="left"/>
      <w:pPr>
        <w:ind w:left="4305" w:hanging="360"/>
      </w:pPr>
      <w:rPr>
        <w:rFonts w:ascii="Wingdings" w:hAnsi="Wingdings" w:hint="default"/>
      </w:rPr>
    </w:lvl>
    <w:lvl w:ilvl="6" w:tplc="04190001" w:tentative="1">
      <w:start w:val="1"/>
      <w:numFmt w:val="bullet"/>
      <w:lvlText w:val=""/>
      <w:lvlJc w:val="left"/>
      <w:pPr>
        <w:ind w:left="5025" w:hanging="360"/>
      </w:pPr>
      <w:rPr>
        <w:rFonts w:ascii="Symbol" w:hAnsi="Symbol" w:hint="default"/>
      </w:rPr>
    </w:lvl>
    <w:lvl w:ilvl="7" w:tplc="04190003" w:tentative="1">
      <w:start w:val="1"/>
      <w:numFmt w:val="bullet"/>
      <w:lvlText w:val="o"/>
      <w:lvlJc w:val="left"/>
      <w:pPr>
        <w:ind w:left="5745" w:hanging="360"/>
      </w:pPr>
      <w:rPr>
        <w:rFonts w:ascii="Courier New" w:hAnsi="Courier New" w:hint="default"/>
      </w:rPr>
    </w:lvl>
    <w:lvl w:ilvl="8" w:tplc="04190005" w:tentative="1">
      <w:start w:val="1"/>
      <w:numFmt w:val="bullet"/>
      <w:lvlText w:val=""/>
      <w:lvlJc w:val="left"/>
      <w:pPr>
        <w:ind w:left="6465" w:hanging="360"/>
      </w:pPr>
      <w:rPr>
        <w:rFonts w:ascii="Wingdings" w:hAnsi="Wingdings" w:hint="default"/>
      </w:rPr>
    </w:lvl>
  </w:abstractNum>
  <w:abstractNum w:abstractNumId="38">
    <w:nsid w:val="6B8178A8"/>
    <w:multiLevelType w:val="multilevel"/>
    <w:tmpl w:val="1CB008A8"/>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9">
    <w:nsid w:val="71965152"/>
    <w:multiLevelType w:val="multilevel"/>
    <w:tmpl w:val="EAAA35FE"/>
    <w:lvl w:ilvl="0">
      <w:start w:val="1"/>
      <w:numFmt w:val="decimal"/>
      <w:lvlText w:val="%1."/>
      <w:lvlJc w:val="left"/>
      <w:pPr>
        <w:ind w:left="720" w:hanging="360"/>
      </w:pPr>
      <w:rPr>
        <w:rFonts w:cs="Times New Roman"/>
      </w:rPr>
    </w:lvl>
    <w:lvl w:ilvl="1">
      <w:start w:val="1"/>
      <w:numFmt w:val="decimal"/>
      <w:lvlText w:val="%1.%2."/>
      <w:lvlJc w:val="left"/>
      <w:pPr>
        <w:ind w:left="1080" w:hanging="360"/>
      </w:pPr>
      <w:rPr>
        <w:rFonts w:cs="Times New Roman"/>
      </w:rPr>
    </w:lvl>
    <w:lvl w:ilvl="2">
      <w:start w:val="1"/>
      <w:numFmt w:val="decimal"/>
      <w:lvlText w:val="%1.%2.%3."/>
      <w:lvlJc w:val="left"/>
      <w:pPr>
        <w:ind w:left="1800" w:hanging="720"/>
      </w:pPr>
      <w:rPr>
        <w:rFonts w:cs="Times New Roman"/>
      </w:rPr>
    </w:lvl>
    <w:lvl w:ilvl="3">
      <w:start w:val="1"/>
      <w:numFmt w:val="decimal"/>
      <w:lvlText w:val="%1.%2.%3.%4."/>
      <w:lvlJc w:val="left"/>
      <w:pPr>
        <w:ind w:left="2160" w:hanging="720"/>
      </w:pPr>
      <w:rPr>
        <w:rFonts w:cs="Times New Roman"/>
      </w:rPr>
    </w:lvl>
    <w:lvl w:ilvl="4">
      <w:start w:val="1"/>
      <w:numFmt w:val="decimal"/>
      <w:lvlText w:val="%1.%2.%3.%4.%5."/>
      <w:lvlJc w:val="left"/>
      <w:pPr>
        <w:ind w:left="2880" w:hanging="1080"/>
      </w:pPr>
      <w:rPr>
        <w:rFonts w:cs="Times New Roman"/>
      </w:rPr>
    </w:lvl>
    <w:lvl w:ilvl="5">
      <w:start w:val="1"/>
      <w:numFmt w:val="decimal"/>
      <w:lvlText w:val="%1.%2.%3.%4.%5.%6."/>
      <w:lvlJc w:val="left"/>
      <w:pPr>
        <w:ind w:left="3240" w:hanging="1080"/>
      </w:pPr>
      <w:rPr>
        <w:rFonts w:cs="Times New Roman"/>
      </w:rPr>
    </w:lvl>
    <w:lvl w:ilvl="6">
      <w:start w:val="1"/>
      <w:numFmt w:val="decimal"/>
      <w:lvlText w:val="%1.%2.%3.%4.%5.%6.%7."/>
      <w:lvlJc w:val="left"/>
      <w:pPr>
        <w:ind w:left="3960" w:hanging="1440"/>
      </w:pPr>
      <w:rPr>
        <w:rFonts w:cs="Times New Roman"/>
      </w:rPr>
    </w:lvl>
    <w:lvl w:ilvl="7">
      <w:start w:val="1"/>
      <w:numFmt w:val="decimal"/>
      <w:lvlText w:val="%1.%2.%3.%4.%5.%6.%7.%8."/>
      <w:lvlJc w:val="left"/>
      <w:pPr>
        <w:ind w:left="4320" w:hanging="1440"/>
      </w:pPr>
      <w:rPr>
        <w:rFonts w:cs="Times New Roman"/>
      </w:rPr>
    </w:lvl>
    <w:lvl w:ilvl="8">
      <w:start w:val="1"/>
      <w:numFmt w:val="decimal"/>
      <w:lvlText w:val="%1.%2.%3.%4.%5.%6.%7.%8.%9."/>
      <w:lvlJc w:val="left"/>
      <w:pPr>
        <w:ind w:left="5040" w:hanging="1800"/>
      </w:pPr>
      <w:rPr>
        <w:rFonts w:cs="Times New Roman"/>
      </w:rPr>
    </w:lvl>
  </w:abstractNum>
  <w:abstractNum w:abstractNumId="40">
    <w:nsid w:val="75E35A85"/>
    <w:multiLevelType w:val="multilevel"/>
    <w:tmpl w:val="F42017E0"/>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1">
    <w:nsid w:val="7EB9513B"/>
    <w:multiLevelType w:val="multilevel"/>
    <w:tmpl w:val="25745F96"/>
    <w:lvl w:ilvl="0">
      <w:start w:val="1"/>
      <w:numFmt w:val="decimal"/>
      <w:lvlText w:val="%1."/>
      <w:lvlJc w:val="left"/>
      <w:pPr>
        <w:ind w:left="1429" w:hanging="360"/>
      </w:pPr>
      <w:rPr>
        <w:rFonts w:cs="Times New Roman"/>
      </w:rPr>
    </w:lvl>
    <w:lvl w:ilvl="1">
      <w:start w:val="1"/>
      <w:numFmt w:val="decimal"/>
      <w:lvlText w:val="%1.%2."/>
      <w:lvlJc w:val="left"/>
      <w:pPr>
        <w:ind w:left="1789" w:hanging="720"/>
      </w:pPr>
      <w:rPr>
        <w:rFonts w:cs="Times New Roman"/>
      </w:rPr>
    </w:lvl>
    <w:lvl w:ilvl="2">
      <w:start w:val="1"/>
      <w:numFmt w:val="decimal"/>
      <w:lvlText w:val="%1.%2.%3."/>
      <w:lvlJc w:val="left"/>
      <w:pPr>
        <w:ind w:left="1789" w:hanging="720"/>
      </w:pPr>
      <w:rPr>
        <w:rFonts w:cs="Times New Roman"/>
      </w:rPr>
    </w:lvl>
    <w:lvl w:ilvl="3">
      <w:start w:val="1"/>
      <w:numFmt w:val="decimal"/>
      <w:lvlText w:val="%1.%2.%3.%4."/>
      <w:lvlJc w:val="left"/>
      <w:pPr>
        <w:ind w:left="2149" w:hanging="1080"/>
      </w:pPr>
      <w:rPr>
        <w:rFonts w:cs="Times New Roman"/>
      </w:rPr>
    </w:lvl>
    <w:lvl w:ilvl="4">
      <w:start w:val="1"/>
      <w:numFmt w:val="decimal"/>
      <w:lvlText w:val="%1.%2.%3.%4.%5."/>
      <w:lvlJc w:val="left"/>
      <w:pPr>
        <w:ind w:left="2149" w:hanging="1080"/>
      </w:pPr>
      <w:rPr>
        <w:rFonts w:cs="Times New Roman"/>
      </w:rPr>
    </w:lvl>
    <w:lvl w:ilvl="5">
      <w:start w:val="1"/>
      <w:numFmt w:val="decimal"/>
      <w:lvlText w:val="%1.%2.%3.%4.%5.%6."/>
      <w:lvlJc w:val="left"/>
      <w:pPr>
        <w:ind w:left="2509" w:hanging="1440"/>
      </w:pPr>
      <w:rPr>
        <w:rFonts w:cs="Times New Roman"/>
      </w:rPr>
    </w:lvl>
    <w:lvl w:ilvl="6">
      <w:start w:val="1"/>
      <w:numFmt w:val="decimal"/>
      <w:lvlText w:val="%1.%2.%3.%4.%5.%6.%7."/>
      <w:lvlJc w:val="left"/>
      <w:pPr>
        <w:ind w:left="2869" w:hanging="1800"/>
      </w:pPr>
      <w:rPr>
        <w:rFonts w:cs="Times New Roman"/>
      </w:rPr>
    </w:lvl>
    <w:lvl w:ilvl="7">
      <w:start w:val="1"/>
      <w:numFmt w:val="decimal"/>
      <w:lvlText w:val="%1.%2.%3.%4.%5.%6.%7.%8."/>
      <w:lvlJc w:val="left"/>
      <w:pPr>
        <w:ind w:left="2869" w:hanging="1800"/>
      </w:pPr>
      <w:rPr>
        <w:rFonts w:cs="Times New Roman"/>
      </w:rPr>
    </w:lvl>
    <w:lvl w:ilvl="8">
      <w:start w:val="1"/>
      <w:numFmt w:val="decimal"/>
      <w:lvlText w:val="%1.%2.%3.%4.%5.%6.%7.%8.%9."/>
      <w:lvlJc w:val="left"/>
      <w:pPr>
        <w:ind w:left="3229" w:hanging="2160"/>
      </w:pPr>
      <w:rPr>
        <w:rFonts w:cs="Times New Roman"/>
      </w:rPr>
    </w:lvl>
  </w:abstractNum>
  <w:abstractNum w:abstractNumId="42">
    <w:nsid w:val="7FA11841"/>
    <w:multiLevelType w:val="multilevel"/>
    <w:tmpl w:val="61625012"/>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abstractNumId w:val="0"/>
    <w:lvlOverride w:ilvl="0">
      <w:lvl w:ilvl="0">
        <w:numFmt w:val="bullet"/>
        <w:lvlText w:val="-"/>
        <w:legacy w:legacy="1" w:legacySpace="0" w:legacyIndent="156"/>
        <w:lvlJc w:val="left"/>
        <w:rPr>
          <w:rFonts w:ascii="Times New Roman" w:hAnsi="Times New Roman" w:hint="default"/>
        </w:rPr>
      </w:lvl>
    </w:lvlOverride>
  </w:num>
  <w:num w:numId="2">
    <w:abstractNumId w:val="26"/>
  </w:num>
  <w:num w:numId="3">
    <w:abstractNumId w:val="29"/>
  </w:num>
  <w:num w:numId="4">
    <w:abstractNumId w:val="14"/>
  </w:num>
  <w:num w:numId="5">
    <w:abstractNumId w:val="33"/>
  </w:num>
  <w:num w:numId="6">
    <w:abstractNumId w:val="22"/>
  </w:num>
  <w:num w:numId="7">
    <w:abstractNumId w:val="1"/>
  </w:num>
  <w:num w:numId="8">
    <w:abstractNumId w:val="2"/>
  </w:num>
  <w:num w:numId="9">
    <w:abstractNumId w:val="12"/>
  </w:num>
  <w:num w:numId="10">
    <w:abstractNumId w:val="28"/>
  </w:num>
  <w:num w:numId="11">
    <w:abstractNumId w:val="34"/>
  </w:num>
  <w:num w:numId="12">
    <w:abstractNumId w:val="17"/>
  </w:num>
  <w:num w:numId="13">
    <w:abstractNumId w:val="27"/>
  </w:num>
  <w:num w:numId="14">
    <w:abstractNumId w:val="10"/>
  </w:num>
  <w:num w:numId="15">
    <w:abstractNumId w:val="32"/>
  </w:num>
  <w:num w:numId="16">
    <w:abstractNumId w:val="15"/>
  </w:num>
  <w:num w:numId="17">
    <w:abstractNumId w:val="3"/>
  </w:num>
  <w:num w:numId="18">
    <w:abstractNumId w:val="24"/>
  </w:num>
  <w:num w:numId="19">
    <w:abstractNumId w:val="37"/>
  </w:num>
  <w:num w:numId="20">
    <w:abstractNumId w:val="25"/>
  </w:num>
  <w:num w:numId="21">
    <w:abstractNumId w:val="9"/>
  </w:num>
  <w:num w:numId="22">
    <w:abstractNumId w:val="36"/>
  </w:num>
  <w:num w:numId="23">
    <w:abstractNumId w:val="18"/>
  </w:num>
  <w:num w:numId="24">
    <w:abstractNumId w:val="40"/>
  </w:num>
  <w:num w:numId="25">
    <w:abstractNumId w:val="16"/>
  </w:num>
  <w:num w:numId="26">
    <w:abstractNumId w:val="42"/>
  </w:num>
  <w:num w:numId="27">
    <w:abstractNumId w:val="11"/>
  </w:num>
  <w:num w:numId="28">
    <w:abstractNumId w:val="19"/>
  </w:num>
  <w:num w:numId="29">
    <w:abstractNumId w:val="13"/>
  </w:num>
  <w:num w:numId="30">
    <w:abstractNumId w:val="38"/>
  </w:num>
  <w:num w:numId="31">
    <w:abstractNumId w:val="23"/>
  </w:num>
  <w:num w:numId="32">
    <w:abstractNumId w:val="35"/>
  </w:num>
  <w:num w:numId="33">
    <w:abstractNumId w:val="41"/>
  </w:num>
  <w:num w:numId="34">
    <w:abstractNumId w:val="30"/>
  </w:num>
  <w:num w:numId="35">
    <w:abstractNumId w:val="7"/>
  </w:num>
  <w:num w:numId="36">
    <w:abstractNumId w:val="20"/>
  </w:num>
  <w:num w:numId="37">
    <w:abstractNumId w:val="6"/>
  </w:num>
  <w:num w:numId="38">
    <w:abstractNumId w:val="8"/>
  </w:num>
  <w:num w:numId="39">
    <w:abstractNumId w:val="21"/>
  </w:num>
  <w:num w:numId="40">
    <w:abstractNumId w:val="39"/>
  </w:num>
  <w:num w:numId="41">
    <w:abstractNumId w:val="31"/>
  </w:num>
  <w:num w:numId="42">
    <w:abstractNumId w:val="5"/>
  </w:num>
  <w:num w:numId="43">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displayVertic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15A7E"/>
    <w:rsid w:val="00001438"/>
    <w:rsid w:val="000015B1"/>
    <w:rsid w:val="000044CA"/>
    <w:rsid w:val="000058D4"/>
    <w:rsid w:val="00005A1E"/>
    <w:rsid w:val="00006D09"/>
    <w:rsid w:val="00010F8A"/>
    <w:rsid w:val="00011EC2"/>
    <w:rsid w:val="000129CF"/>
    <w:rsid w:val="00012FDE"/>
    <w:rsid w:val="000142A7"/>
    <w:rsid w:val="000240D5"/>
    <w:rsid w:val="000241B4"/>
    <w:rsid w:val="00024C9F"/>
    <w:rsid w:val="00024FDA"/>
    <w:rsid w:val="000329A4"/>
    <w:rsid w:val="0003412D"/>
    <w:rsid w:val="00035D45"/>
    <w:rsid w:val="00036F0E"/>
    <w:rsid w:val="0003785F"/>
    <w:rsid w:val="000413E9"/>
    <w:rsid w:val="0004480C"/>
    <w:rsid w:val="000450A4"/>
    <w:rsid w:val="00052E40"/>
    <w:rsid w:val="00053E4D"/>
    <w:rsid w:val="000725D5"/>
    <w:rsid w:val="00077A3D"/>
    <w:rsid w:val="00081F3E"/>
    <w:rsid w:val="000830FC"/>
    <w:rsid w:val="00084E65"/>
    <w:rsid w:val="0008555A"/>
    <w:rsid w:val="00093D71"/>
    <w:rsid w:val="00095887"/>
    <w:rsid w:val="000A0CFA"/>
    <w:rsid w:val="000B0303"/>
    <w:rsid w:val="000B356B"/>
    <w:rsid w:val="000B42F3"/>
    <w:rsid w:val="000B4E1E"/>
    <w:rsid w:val="000C1A56"/>
    <w:rsid w:val="000C20C5"/>
    <w:rsid w:val="000C6192"/>
    <w:rsid w:val="000C697B"/>
    <w:rsid w:val="000D20FB"/>
    <w:rsid w:val="000D2659"/>
    <w:rsid w:val="000D56D5"/>
    <w:rsid w:val="000D5EA8"/>
    <w:rsid w:val="000E6158"/>
    <w:rsid w:val="000E75AB"/>
    <w:rsid w:val="000F0BB9"/>
    <w:rsid w:val="000F0F04"/>
    <w:rsid w:val="000F5A67"/>
    <w:rsid w:val="000F6BEC"/>
    <w:rsid w:val="001009C1"/>
    <w:rsid w:val="00100D29"/>
    <w:rsid w:val="00101C66"/>
    <w:rsid w:val="00102035"/>
    <w:rsid w:val="00104651"/>
    <w:rsid w:val="0011139A"/>
    <w:rsid w:val="00114F67"/>
    <w:rsid w:val="00115773"/>
    <w:rsid w:val="00117BA0"/>
    <w:rsid w:val="00134633"/>
    <w:rsid w:val="00136B5D"/>
    <w:rsid w:val="00137067"/>
    <w:rsid w:val="00137354"/>
    <w:rsid w:val="00137A64"/>
    <w:rsid w:val="001417BE"/>
    <w:rsid w:val="001517E9"/>
    <w:rsid w:val="001575DE"/>
    <w:rsid w:val="00161560"/>
    <w:rsid w:val="00162ADF"/>
    <w:rsid w:val="0016434C"/>
    <w:rsid w:val="00171642"/>
    <w:rsid w:val="00173FD6"/>
    <w:rsid w:val="00174C93"/>
    <w:rsid w:val="001750BA"/>
    <w:rsid w:val="001805A1"/>
    <w:rsid w:val="00181378"/>
    <w:rsid w:val="00191A27"/>
    <w:rsid w:val="00197A25"/>
    <w:rsid w:val="001A2BCF"/>
    <w:rsid w:val="001A6C8C"/>
    <w:rsid w:val="001B4494"/>
    <w:rsid w:val="001B60F7"/>
    <w:rsid w:val="001D1338"/>
    <w:rsid w:val="001D31FA"/>
    <w:rsid w:val="001D7444"/>
    <w:rsid w:val="001E05A8"/>
    <w:rsid w:val="001E51B7"/>
    <w:rsid w:val="001E6E6F"/>
    <w:rsid w:val="001F354C"/>
    <w:rsid w:val="001F4E62"/>
    <w:rsid w:val="001F4FE5"/>
    <w:rsid w:val="001F5107"/>
    <w:rsid w:val="002037A9"/>
    <w:rsid w:val="00204FD7"/>
    <w:rsid w:val="00205C44"/>
    <w:rsid w:val="00211C3B"/>
    <w:rsid w:val="0021260D"/>
    <w:rsid w:val="002177A0"/>
    <w:rsid w:val="0022176E"/>
    <w:rsid w:val="00221C28"/>
    <w:rsid w:val="00223857"/>
    <w:rsid w:val="00223A54"/>
    <w:rsid w:val="00231967"/>
    <w:rsid w:val="00236086"/>
    <w:rsid w:val="0023666C"/>
    <w:rsid w:val="0024234E"/>
    <w:rsid w:val="00243167"/>
    <w:rsid w:val="00246DC7"/>
    <w:rsid w:val="0025739E"/>
    <w:rsid w:val="00262665"/>
    <w:rsid w:val="00263AD3"/>
    <w:rsid w:val="002672DE"/>
    <w:rsid w:val="00271405"/>
    <w:rsid w:val="00271A0C"/>
    <w:rsid w:val="00272755"/>
    <w:rsid w:val="00274C19"/>
    <w:rsid w:val="002758E8"/>
    <w:rsid w:val="0027779B"/>
    <w:rsid w:val="00277EBA"/>
    <w:rsid w:val="002804D6"/>
    <w:rsid w:val="002810A5"/>
    <w:rsid w:val="002822B1"/>
    <w:rsid w:val="00283CC1"/>
    <w:rsid w:val="0028467E"/>
    <w:rsid w:val="002868AF"/>
    <w:rsid w:val="00290B2B"/>
    <w:rsid w:val="00293717"/>
    <w:rsid w:val="002A27C6"/>
    <w:rsid w:val="002A3147"/>
    <w:rsid w:val="002B0839"/>
    <w:rsid w:val="002B1C0E"/>
    <w:rsid w:val="002B3408"/>
    <w:rsid w:val="002C2C15"/>
    <w:rsid w:val="002C2D46"/>
    <w:rsid w:val="002C34D5"/>
    <w:rsid w:val="002C4ACB"/>
    <w:rsid w:val="002C67BB"/>
    <w:rsid w:val="002C7C04"/>
    <w:rsid w:val="002D7D83"/>
    <w:rsid w:val="002E3E60"/>
    <w:rsid w:val="002E4351"/>
    <w:rsid w:val="002E777D"/>
    <w:rsid w:val="002F54F6"/>
    <w:rsid w:val="002F55BF"/>
    <w:rsid w:val="00300CD2"/>
    <w:rsid w:val="003105F8"/>
    <w:rsid w:val="00320D9B"/>
    <w:rsid w:val="003226AD"/>
    <w:rsid w:val="003246C4"/>
    <w:rsid w:val="00331D70"/>
    <w:rsid w:val="00341F35"/>
    <w:rsid w:val="00343093"/>
    <w:rsid w:val="00346B8D"/>
    <w:rsid w:val="0035513B"/>
    <w:rsid w:val="00361F58"/>
    <w:rsid w:val="00362581"/>
    <w:rsid w:val="0036365E"/>
    <w:rsid w:val="003647FD"/>
    <w:rsid w:val="00372CF2"/>
    <w:rsid w:val="0037622E"/>
    <w:rsid w:val="00376823"/>
    <w:rsid w:val="00376E34"/>
    <w:rsid w:val="00383162"/>
    <w:rsid w:val="003875D8"/>
    <w:rsid w:val="00390ACA"/>
    <w:rsid w:val="00390D14"/>
    <w:rsid w:val="003936DF"/>
    <w:rsid w:val="003B104C"/>
    <w:rsid w:val="003B3E00"/>
    <w:rsid w:val="003B7D63"/>
    <w:rsid w:val="003C657D"/>
    <w:rsid w:val="003C6E66"/>
    <w:rsid w:val="003D11B8"/>
    <w:rsid w:val="003D4CB3"/>
    <w:rsid w:val="003D73AE"/>
    <w:rsid w:val="003E030D"/>
    <w:rsid w:val="003F13F8"/>
    <w:rsid w:val="003F34C0"/>
    <w:rsid w:val="004022ED"/>
    <w:rsid w:val="0040237C"/>
    <w:rsid w:val="004042A0"/>
    <w:rsid w:val="00406818"/>
    <w:rsid w:val="00410035"/>
    <w:rsid w:val="004130F1"/>
    <w:rsid w:val="00422970"/>
    <w:rsid w:val="00427413"/>
    <w:rsid w:val="004306EF"/>
    <w:rsid w:val="00430761"/>
    <w:rsid w:val="004360BD"/>
    <w:rsid w:val="00445FE4"/>
    <w:rsid w:val="00446B53"/>
    <w:rsid w:val="00453098"/>
    <w:rsid w:val="004575D9"/>
    <w:rsid w:val="0046739D"/>
    <w:rsid w:val="004719B4"/>
    <w:rsid w:val="0047353A"/>
    <w:rsid w:val="0048093A"/>
    <w:rsid w:val="00482FF0"/>
    <w:rsid w:val="00483CE2"/>
    <w:rsid w:val="00483D3F"/>
    <w:rsid w:val="00487B48"/>
    <w:rsid w:val="00491587"/>
    <w:rsid w:val="00495F79"/>
    <w:rsid w:val="0049702D"/>
    <w:rsid w:val="00497D26"/>
    <w:rsid w:val="004A1DFF"/>
    <w:rsid w:val="004A3FD1"/>
    <w:rsid w:val="004A5B02"/>
    <w:rsid w:val="004B21BD"/>
    <w:rsid w:val="004B3520"/>
    <w:rsid w:val="004B78A0"/>
    <w:rsid w:val="004B7EA8"/>
    <w:rsid w:val="004C432F"/>
    <w:rsid w:val="004D0B28"/>
    <w:rsid w:val="004D1171"/>
    <w:rsid w:val="004D21F7"/>
    <w:rsid w:val="004D2C2F"/>
    <w:rsid w:val="004D63AF"/>
    <w:rsid w:val="004E0FFE"/>
    <w:rsid w:val="004E11D3"/>
    <w:rsid w:val="004E2D83"/>
    <w:rsid w:val="004E71E5"/>
    <w:rsid w:val="00501482"/>
    <w:rsid w:val="005031E9"/>
    <w:rsid w:val="005107E0"/>
    <w:rsid w:val="00511A48"/>
    <w:rsid w:val="005148DC"/>
    <w:rsid w:val="00514BDB"/>
    <w:rsid w:val="00517696"/>
    <w:rsid w:val="00520B22"/>
    <w:rsid w:val="00525933"/>
    <w:rsid w:val="00525B64"/>
    <w:rsid w:val="00525D7C"/>
    <w:rsid w:val="00531D79"/>
    <w:rsid w:val="0053340A"/>
    <w:rsid w:val="00536938"/>
    <w:rsid w:val="0053769C"/>
    <w:rsid w:val="00544A03"/>
    <w:rsid w:val="0054606D"/>
    <w:rsid w:val="005471A6"/>
    <w:rsid w:val="00547A65"/>
    <w:rsid w:val="0055303C"/>
    <w:rsid w:val="005544AD"/>
    <w:rsid w:val="00562412"/>
    <w:rsid w:val="005641D0"/>
    <w:rsid w:val="0056451B"/>
    <w:rsid w:val="00571F42"/>
    <w:rsid w:val="0057605F"/>
    <w:rsid w:val="0058110D"/>
    <w:rsid w:val="00585749"/>
    <w:rsid w:val="0059092A"/>
    <w:rsid w:val="00591165"/>
    <w:rsid w:val="0059596E"/>
    <w:rsid w:val="00595F22"/>
    <w:rsid w:val="005968A7"/>
    <w:rsid w:val="005A2AD0"/>
    <w:rsid w:val="005B141F"/>
    <w:rsid w:val="005B2753"/>
    <w:rsid w:val="005B5FA2"/>
    <w:rsid w:val="005B64E6"/>
    <w:rsid w:val="005B660B"/>
    <w:rsid w:val="005C573A"/>
    <w:rsid w:val="005C7710"/>
    <w:rsid w:val="005C7C5B"/>
    <w:rsid w:val="005D0947"/>
    <w:rsid w:val="005D1E19"/>
    <w:rsid w:val="005D257D"/>
    <w:rsid w:val="005D500C"/>
    <w:rsid w:val="005D7419"/>
    <w:rsid w:val="005E08FA"/>
    <w:rsid w:val="005E3EA8"/>
    <w:rsid w:val="005E6EA5"/>
    <w:rsid w:val="005F2B91"/>
    <w:rsid w:val="005F6F8C"/>
    <w:rsid w:val="00604817"/>
    <w:rsid w:val="0060536F"/>
    <w:rsid w:val="00611004"/>
    <w:rsid w:val="00611A4E"/>
    <w:rsid w:val="00612207"/>
    <w:rsid w:val="00624348"/>
    <w:rsid w:val="006254D5"/>
    <w:rsid w:val="00631291"/>
    <w:rsid w:val="00632875"/>
    <w:rsid w:val="006337AC"/>
    <w:rsid w:val="00633D5E"/>
    <w:rsid w:val="00643FFE"/>
    <w:rsid w:val="00646EEE"/>
    <w:rsid w:val="00646F18"/>
    <w:rsid w:val="00652224"/>
    <w:rsid w:val="006547A1"/>
    <w:rsid w:val="00663540"/>
    <w:rsid w:val="00666F55"/>
    <w:rsid w:val="00680D97"/>
    <w:rsid w:val="006811ED"/>
    <w:rsid w:val="006852DB"/>
    <w:rsid w:val="00690361"/>
    <w:rsid w:val="00692DB7"/>
    <w:rsid w:val="006A3F40"/>
    <w:rsid w:val="006A618C"/>
    <w:rsid w:val="006A6A01"/>
    <w:rsid w:val="006A7B7D"/>
    <w:rsid w:val="006B0FB9"/>
    <w:rsid w:val="006B3374"/>
    <w:rsid w:val="006B3B00"/>
    <w:rsid w:val="006B40C9"/>
    <w:rsid w:val="006B500A"/>
    <w:rsid w:val="006B7717"/>
    <w:rsid w:val="006C3364"/>
    <w:rsid w:val="006C4EE3"/>
    <w:rsid w:val="006D0E47"/>
    <w:rsid w:val="006D536E"/>
    <w:rsid w:val="006E055E"/>
    <w:rsid w:val="006E0F1F"/>
    <w:rsid w:val="006E3403"/>
    <w:rsid w:val="006E7DF6"/>
    <w:rsid w:val="006F022B"/>
    <w:rsid w:val="006F02F0"/>
    <w:rsid w:val="006F0C39"/>
    <w:rsid w:val="006F191C"/>
    <w:rsid w:val="006F28AF"/>
    <w:rsid w:val="006F3670"/>
    <w:rsid w:val="006F412D"/>
    <w:rsid w:val="00702426"/>
    <w:rsid w:val="007031CD"/>
    <w:rsid w:val="007042BC"/>
    <w:rsid w:val="00705669"/>
    <w:rsid w:val="00712270"/>
    <w:rsid w:val="00714B2B"/>
    <w:rsid w:val="00715FB9"/>
    <w:rsid w:val="00720084"/>
    <w:rsid w:val="0072777E"/>
    <w:rsid w:val="00730AD8"/>
    <w:rsid w:val="00732E2C"/>
    <w:rsid w:val="00735CF9"/>
    <w:rsid w:val="00741D93"/>
    <w:rsid w:val="0074709A"/>
    <w:rsid w:val="0075409D"/>
    <w:rsid w:val="00755485"/>
    <w:rsid w:val="00757470"/>
    <w:rsid w:val="007633E0"/>
    <w:rsid w:val="007636CC"/>
    <w:rsid w:val="00765EB3"/>
    <w:rsid w:val="00770387"/>
    <w:rsid w:val="00772E3A"/>
    <w:rsid w:val="00775167"/>
    <w:rsid w:val="007751BE"/>
    <w:rsid w:val="007770E1"/>
    <w:rsid w:val="00787A46"/>
    <w:rsid w:val="007906DC"/>
    <w:rsid w:val="00793BDD"/>
    <w:rsid w:val="00797025"/>
    <w:rsid w:val="007A3046"/>
    <w:rsid w:val="007B0B46"/>
    <w:rsid w:val="007B2B3B"/>
    <w:rsid w:val="007C0344"/>
    <w:rsid w:val="007C2A44"/>
    <w:rsid w:val="007E175A"/>
    <w:rsid w:val="007E5FC7"/>
    <w:rsid w:val="007E6175"/>
    <w:rsid w:val="007F09BF"/>
    <w:rsid w:val="007F0B04"/>
    <w:rsid w:val="007F2E2D"/>
    <w:rsid w:val="00800903"/>
    <w:rsid w:val="0080241A"/>
    <w:rsid w:val="00803838"/>
    <w:rsid w:val="0080523F"/>
    <w:rsid w:val="00806F85"/>
    <w:rsid w:val="008120A5"/>
    <w:rsid w:val="00813F2D"/>
    <w:rsid w:val="00814540"/>
    <w:rsid w:val="00815A7E"/>
    <w:rsid w:val="00825442"/>
    <w:rsid w:val="0083021A"/>
    <w:rsid w:val="008359DD"/>
    <w:rsid w:val="008378C4"/>
    <w:rsid w:val="008379E4"/>
    <w:rsid w:val="00845E4C"/>
    <w:rsid w:val="008467CF"/>
    <w:rsid w:val="008503E7"/>
    <w:rsid w:val="0085067F"/>
    <w:rsid w:val="0085152D"/>
    <w:rsid w:val="00853C41"/>
    <w:rsid w:val="00855CF7"/>
    <w:rsid w:val="00857F87"/>
    <w:rsid w:val="00865445"/>
    <w:rsid w:val="00871E35"/>
    <w:rsid w:val="00872EF3"/>
    <w:rsid w:val="00874697"/>
    <w:rsid w:val="0087650D"/>
    <w:rsid w:val="00876E5A"/>
    <w:rsid w:val="0088104B"/>
    <w:rsid w:val="008818BD"/>
    <w:rsid w:val="00887A6E"/>
    <w:rsid w:val="008905C5"/>
    <w:rsid w:val="00894253"/>
    <w:rsid w:val="00896117"/>
    <w:rsid w:val="0089788F"/>
    <w:rsid w:val="008A1F78"/>
    <w:rsid w:val="008A214A"/>
    <w:rsid w:val="008A4B4F"/>
    <w:rsid w:val="008A7655"/>
    <w:rsid w:val="008B1F7C"/>
    <w:rsid w:val="008B2187"/>
    <w:rsid w:val="008C0B52"/>
    <w:rsid w:val="008C2E69"/>
    <w:rsid w:val="008C33EE"/>
    <w:rsid w:val="008C3EEA"/>
    <w:rsid w:val="008D01CB"/>
    <w:rsid w:val="008D3D95"/>
    <w:rsid w:val="008D5386"/>
    <w:rsid w:val="008D66A1"/>
    <w:rsid w:val="008D7CA0"/>
    <w:rsid w:val="008E0FCA"/>
    <w:rsid w:val="008E2E10"/>
    <w:rsid w:val="008E5774"/>
    <w:rsid w:val="008E6A3D"/>
    <w:rsid w:val="008F01D9"/>
    <w:rsid w:val="008F2A23"/>
    <w:rsid w:val="008F3CCB"/>
    <w:rsid w:val="008F6506"/>
    <w:rsid w:val="00901184"/>
    <w:rsid w:val="009018C5"/>
    <w:rsid w:val="00904F3E"/>
    <w:rsid w:val="009055E4"/>
    <w:rsid w:val="009105C1"/>
    <w:rsid w:val="00911517"/>
    <w:rsid w:val="009121D2"/>
    <w:rsid w:val="00916967"/>
    <w:rsid w:val="00916EBD"/>
    <w:rsid w:val="00931439"/>
    <w:rsid w:val="0093377D"/>
    <w:rsid w:val="00937BF4"/>
    <w:rsid w:val="00945496"/>
    <w:rsid w:val="009523FC"/>
    <w:rsid w:val="0095311E"/>
    <w:rsid w:val="00961CAC"/>
    <w:rsid w:val="009623DA"/>
    <w:rsid w:val="00962E4B"/>
    <w:rsid w:val="00963FCB"/>
    <w:rsid w:val="009658D5"/>
    <w:rsid w:val="009764DB"/>
    <w:rsid w:val="009806A4"/>
    <w:rsid w:val="009862D8"/>
    <w:rsid w:val="00992E1B"/>
    <w:rsid w:val="0099351F"/>
    <w:rsid w:val="009954F9"/>
    <w:rsid w:val="009969BC"/>
    <w:rsid w:val="009971E1"/>
    <w:rsid w:val="009A2577"/>
    <w:rsid w:val="009A3791"/>
    <w:rsid w:val="009A5166"/>
    <w:rsid w:val="009A5B6D"/>
    <w:rsid w:val="009B1492"/>
    <w:rsid w:val="009B4068"/>
    <w:rsid w:val="009B5737"/>
    <w:rsid w:val="009B6165"/>
    <w:rsid w:val="009C1E89"/>
    <w:rsid w:val="009C678A"/>
    <w:rsid w:val="009C73AA"/>
    <w:rsid w:val="009C78DF"/>
    <w:rsid w:val="009D4209"/>
    <w:rsid w:val="009D4247"/>
    <w:rsid w:val="009D54FA"/>
    <w:rsid w:val="009D7639"/>
    <w:rsid w:val="009E018E"/>
    <w:rsid w:val="009E423E"/>
    <w:rsid w:val="009E5DF3"/>
    <w:rsid w:val="009F1F48"/>
    <w:rsid w:val="009F62D4"/>
    <w:rsid w:val="009F750F"/>
    <w:rsid w:val="00A00E5D"/>
    <w:rsid w:val="00A05C3B"/>
    <w:rsid w:val="00A072F7"/>
    <w:rsid w:val="00A10EEB"/>
    <w:rsid w:val="00A132AF"/>
    <w:rsid w:val="00A14523"/>
    <w:rsid w:val="00A1644F"/>
    <w:rsid w:val="00A178D7"/>
    <w:rsid w:val="00A17B23"/>
    <w:rsid w:val="00A20161"/>
    <w:rsid w:val="00A26157"/>
    <w:rsid w:val="00A27801"/>
    <w:rsid w:val="00A30BF3"/>
    <w:rsid w:val="00A3122D"/>
    <w:rsid w:val="00A32171"/>
    <w:rsid w:val="00A32A4E"/>
    <w:rsid w:val="00A41A90"/>
    <w:rsid w:val="00A42736"/>
    <w:rsid w:val="00A44916"/>
    <w:rsid w:val="00A44DBE"/>
    <w:rsid w:val="00A45CD5"/>
    <w:rsid w:val="00A51EA6"/>
    <w:rsid w:val="00A5660A"/>
    <w:rsid w:val="00A56F99"/>
    <w:rsid w:val="00A63C7B"/>
    <w:rsid w:val="00A669FB"/>
    <w:rsid w:val="00A67933"/>
    <w:rsid w:val="00A704A4"/>
    <w:rsid w:val="00A70A5C"/>
    <w:rsid w:val="00A73FC6"/>
    <w:rsid w:val="00A858C3"/>
    <w:rsid w:val="00A96BC0"/>
    <w:rsid w:val="00AA075B"/>
    <w:rsid w:val="00AA282C"/>
    <w:rsid w:val="00AA42F0"/>
    <w:rsid w:val="00AA4A21"/>
    <w:rsid w:val="00AB1A30"/>
    <w:rsid w:val="00AC1542"/>
    <w:rsid w:val="00AC3328"/>
    <w:rsid w:val="00AC5375"/>
    <w:rsid w:val="00AC589D"/>
    <w:rsid w:val="00AC6D6A"/>
    <w:rsid w:val="00AD0719"/>
    <w:rsid w:val="00AD0C1C"/>
    <w:rsid w:val="00AD198E"/>
    <w:rsid w:val="00AD2BD8"/>
    <w:rsid w:val="00AD3F9B"/>
    <w:rsid w:val="00AD5A35"/>
    <w:rsid w:val="00AE1807"/>
    <w:rsid w:val="00AE5F9E"/>
    <w:rsid w:val="00AE6937"/>
    <w:rsid w:val="00AF40A9"/>
    <w:rsid w:val="00B015AD"/>
    <w:rsid w:val="00B02E8B"/>
    <w:rsid w:val="00B04126"/>
    <w:rsid w:val="00B0453C"/>
    <w:rsid w:val="00B0634E"/>
    <w:rsid w:val="00B06E2A"/>
    <w:rsid w:val="00B10400"/>
    <w:rsid w:val="00B10AF3"/>
    <w:rsid w:val="00B23EC0"/>
    <w:rsid w:val="00B25ED8"/>
    <w:rsid w:val="00B3102C"/>
    <w:rsid w:val="00B45A82"/>
    <w:rsid w:val="00B52CAC"/>
    <w:rsid w:val="00B57CD4"/>
    <w:rsid w:val="00B62794"/>
    <w:rsid w:val="00B6526E"/>
    <w:rsid w:val="00B66A1D"/>
    <w:rsid w:val="00B70B7C"/>
    <w:rsid w:val="00B72401"/>
    <w:rsid w:val="00B73100"/>
    <w:rsid w:val="00B831B7"/>
    <w:rsid w:val="00B910F7"/>
    <w:rsid w:val="00B942E3"/>
    <w:rsid w:val="00B973B7"/>
    <w:rsid w:val="00BB1CC3"/>
    <w:rsid w:val="00BB224B"/>
    <w:rsid w:val="00BB50E0"/>
    <w:rsid w:val="00BB5A4F"/>
    <w:rsid w:val="00BB78F2"/>
    <w:rsid w:val="00BC36D3"/>
    <w:rsid w:val="00BC3FE0"/>
    <w:rsid w:val="00BD0004"/>
    <w:rsid w:val="00BD4BE6"/>
    <w:rsid w:val="00BD7D11"/>
    <w:rsid w:val="00BE02C1"/>
    <w:rsid w:val="00BE5FB3"/>
    <w:rsid w:val="00BE6AC6"/>
    <w:rsid w:val="00BF0E9E"/>
    <w:rsid w:val="00BF7013"/>
    <w:rsid w:val="00C004EB"/>
    <w:rsid w:val="00C10211"/>
    <w:rsid w:val="00C132DB"/>
    <w:rsid w:val="00C15B91"/>
    <w:rsid w:val="00C23159"/>
    <w:rsid w:val="00C259F0"/>
    <w:rsid w:val="00C26D7F"/>
    <w:rsid w:val="00C422C4"/>
    <w:rsid w:val="00C43ECF"/>
    <w:rsid w:val="00C44BC0"/>
    <w:rsid w:val="00C614C4"/>
    <w:rsid w:val="00C636C3"/>
    <w:rsid w:val="00C64482"/>
    <w:rsid w:val="00C722B7"/>
    <w:rsid w:val="00C724C3"/>
    <w:rsid w:val="00C7561A"/>
    <w:rsid w:val="00C76F92"/>
    <w:rsid w:val="00C82158"/>
    <w:rsid w:val="00C84193"/>
    <w:rsid w:val="00C84C3E"/>
    <w:rsid w:val="00C858FA"/>
    <w:rsid w:val="00C87EBD"/>
    <w:rsid w:val="00C94036"/>
    <w:rsid w:val="00C94AB9"/>
    <w:rsid w:val="00CA0DFB"/>
    <w:rsid w:val="00CA1639"/>
    <w:rsid w:val="00CA2AF9"/>
    <w:rsid w:val="00CA40DB"/>
    <w:rsid w:val="00CA442F"/>
    <w:rsid w:val="00CB1CFE"/>
    <w:rsid w:val="00CB5291"/>
    <w:rsid w:val="00CB7191"/>
    <w:rsid w:val="00CC017B"/>
    <w:rsid w:val="00CC0CF0"/>
    <w:rsid w:val="00CC53B1"/>
    <w:rsid w:val="00CC61EA"/>
    <w:rsid w:val="00CC78E3"/>
    <w:rsid w:val="00CD7F90"/>
    <w:rsid w:val="00CE0C73"/>
    <w:rsid w:val="00CE2324"/>
    <w:rsid w:val="00CE346B"/>
    <w:rsid w:val="00CE51F7"/>
    <w:rsid w:val="00CE525E"/>
    <w:rsid w:val="00CE6951"/>
    <w:rsid w:val="00CF7C34"/>
    <w:rsid w:val="00D0258E"/>
    <w:rsid w:val="00D02A84"/>
    <w:rsid w:val="00D0478B"/>
    <w:rsid w:val="00D06317"/>
    <w:rsid w:val="00D0706D"/>
    <w:rsid w:val="00D105EB"/>
    <w:rsid w:val="00D110F3"/>
    <w:rsid w:val="00D13B6B"/>
    <w:rsid w:val="00D14473"/>
    <w:rsid w:val="00D14A55"/>
    <w:rsid w:val="00D16EBD"/>
    <w:rsid w:val="00D201D7"/>
    <w:rsid w:val="00D20EBE"/>
    <w:rsid w:val="00D244D3"/>
    <w:rsid w:val="00D2776A"/>
    <w:rsid w:val="00D27FA0"/>
    <w:rsid w:val="00D33C8E"/>
    <w:rsid w:val="00D422C5"/>
    <w:rsid w:val="00D447AA"/>
    <w:rsid w:val="00D461DE"/>
    <w:rsid w:val="00D52C6A"/>
    <w:rsid w:val="00D53D7A"/>
    <w:rsid w:val="00D544BC"/>
    <w:rsid w:val="00D54E54"/>
    <w:rsid w:val="00D558B7"/>
    <w:rsid w:val="00D62C3D"/>
    <w:rsid w:val="00D65D07"/>
    <w:rsid w:val="00D66A8B"/>
    <w:rsid w:val="00D66B31"/>
    <w:rsid w:val="00D72081"/>
    <w:rsid w:val="00D74499"/>
    <w:rsid w:val="00D758C1"/>
    <w:rsid w:val="00D76C7A"/>
    <w:rsid w:val="00D84BBA"/>
    <w:rsid w:val="00D8670D"/>
    <w:rsid w:val="00D90192"/>
    <w:rsid w:val="00DA01A4"/>
    <w:rsid w:val="00DA22E7"/>
    <w:rsid w:val="00DA501A"/>
    <w:rsid w:val="00DA7D4B"/>
    <w:rsid w:val="00DB09C4"/>
    <w:rsid w:val="00DB7DF0"/>
    <w:rsid w:val="00DC0210"/>
    <w:rsid w:val="00DC0C6B"/>
    <w:rsid w:val="00DC4E87"/>
    <w:rsid w:val="00DC51C7"/>
    <w:rsid w:val="00DD4F91"/>
    <w:rsid w:val="00DE14A2"/>
    <w:rsid w:val="00DF0E64"/>
    <w:rsid w:val="00DF4E10"/>
    <w:rsid w:val="00DF64F2"/>
    <w:rsid w:val="00DF7FE2"/>
    <w:rsid w:val="00E034B7"/>
    <w:rsid w:val="00E06A5D"/>
    <w:rsid w:val="00E07A32"/>
    <w:rsid w:val="00E10852"/>
    <w:rsid w:val="00E10F8A"/>
    <w:rsid w:val="00E2082D"/>
    <w:rsid w:val="00E216F7"/>
    <w:rsid w:val="00E22AC7"/>
    <w:rsid w:val="00E22B98"/>
    <w:rsid w:val="00E22FA7"/>
    <w:rsid w:val="00E24E37"/>
    <w:rsid w:val="00E263A7"/>
    <w:rsid w:val="00E270DD"/>
    <w:rsid w:val="00E36923"/>
    <w:rsid w:val="00E37415"/>
    <w:rsid w:val="00E37C02"/>
    <w:rsid w:val="00E37FFE"/>
    <w:rsid w:val="00E42191"/>
    <w:rsid w:val="00E50322"/>
    <w:rsid w:val="00E50CAD"/>
    <w:rsid w:val="00E510EF"/>
    <w:rsid w:val="00E51D6F"/>
    <w:rsid w:val="00E560C2"/>
    <w:rsid w:val="00E561D9"/>
    <w:rsid w:val="00E567A3"/>
    <w:rsid w:val="00E56F4B"/>
    <w:rsid w:val="00E607C7"/>
    <w:rsid w:val="00E754A1"/>
    <w:rsid w:val="00E842D4"/>
    <w:rsid w:val="00E85CC8"/>
    <w:rsid w:val="00E92794"/>
    <w:rsid w:val="00E92CCD"/>
    <w:rsid w:val="00E93AAC"/>
    <w:rsid w:val="00E9598B"/>
    <w:rsid w:val="00E95E74"/>
    <w:rsid w:val="00EA0628"/>
    <w:rsid w:val="00EA06D6"/>
    <w:rsid w:val="00EA2249"/>
    <w:rsid w:val="00EA224A"/>
    <w:rsid w:val="00EB1E04"/>
    <w:rsid w:val="00EB2AAA"/>
    <w:rsid w:val="00EB337D"/>
    <w:rsid w:val="00EB3955"/>
    <w:rsid w:val="00EB693F"/>
    <w:rsid w:val="00EC6941"/>
    <w:rsid w:val="00ED3C6E"/>
    <w:rsid w:val="00ED59AF"/>
    <w:rsid w:val="00ED62B3"/>
    <w:rsid w:val="00EE0014"/>
    <w:rsid w:val="00EE20B3"/>
    <w:rsid w:val="00EE4F6A"/>
    <w:rsid w:val="00EE5EAB"/>
    <w:rsid w:val="00EF0C10"/>
    <w:rsid w:val="00EF0C24"/>
    <w:rsid w:val="00EF3628"/>
    <w:rsid w:val="00EF3F0F"/>
    <w:rsid w:val="00EF7D47"/>
    <w:rsid w:val="00F05054"/>
    <w:rsid w:val="00F06A3E"/>
    <w:rsid w:val="00F11DA8"/>
    <w:rsid w:val="00F27249"/>
    <w:rsid w:val="00F27A85"/>
    <w:rsid w:val="00F30F26"/>
    <w:rsid w:val="00F338EB"/>
    <w:rsid w:val="00F37042"/>
    <w:rsid w:val="00F37D60"/>
    <w:rsid w:val="00F40669"/>
    <w:rsid w:val="00F40A39"/>
    <w:rsid w:val="00F43840"/>
    <w:rsid w:val="00F44C4B"/>
    <w:rsid w:val="00F44F2F"/>
    <w:rsid w:val="00F565FD"/>
    <w:rsid w:val="00F65EFB"/>
    <w:rsid w:val="00F673D2"/>
    <w:rsid w:val="00F719F7"/>
    <w:rsid w:val="00F73ED3"/>
    <w:rsid w:val="00F7539A"/>
    <w:rsid w:val="00F76ED2"/>
    <w:rsid w:val="00F779AF"/>
    <w:rsid w:val="00F77B56"/>
    <w:rsid w:val="00F805C9"/>
    <w:rsid w:val="00F83C69"/>
    <w:rsid w:val="00F83DE1"/>
    <w:rsid w:val="00F859BE"/>
    <w:rsid w:val="00F8609D"/>
    <w:rsid w:val="00F877CB"/>
    <w:rsid w:val="00F90855"/>
    <w:rsid w:val="00F92E7D"/>
    <w:rsid w:val="00F96C7D"/>
    <w:rsid w:val="00F97A0F"/>
    <w:rsid w:val="00F97AAA"/>
    <w:rsid w:val="00FA26AA"/>
    <w:rsid w:val="00FA410C"/>
    <w:rsid w:val="00FA65CF"/>
    <w:rsid w:val="00FB13B8"/>
    <w:rsid w:val="00FB3C25"/>
    <w:rsid w:val="00FB423D"/>
    <w:rsid w:val="00FB566E"/>
    <w:rsid w:val="00FC14F0"/>
    <w:rsid w:val="00FC3D17"/>
    <w:rsid w:val="00FD12EA"/>
    <w:rsid w:val="00FD1A94"/>
    <w:rsid w:val="00FE12B4"/>
    <w:rsid w:val="00FE31AE"/>
    <w:rsid w:val="00FE5B5E"/>
    <w:rsid w:val="00FF421C"/>
    <w:rsid w:val="00FF5C9E"/>
    <w:rsid w:val="00FF711B"/>
    <w:rsid w:val="00FF764A"/>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F27249"/>
    <w:rPr>
      <w:rFonts w:ascii="Times New Roman" w:eastAsia="Times New Roman" w:hAnsi="Times New Roman"/>
      <w:sz w:val="24"/>
      <w:szCs w:val="24"/>
    </w:rPr>
  </w:style>
  <w:style w:type="paragraph" w:styleId="Heading1">
    <w:name w:val="heading 1"/>
    <w:basedOn w:val="Normal"/>
    <w:next w:val="Normal"/>
    <w:link w:val="Heading1Char"/>
    <w:uiPriority w:val="99"/>
    <w:qFormat/>
    <w:rsid w:val="00F05054"/>
    <w:pPr>
      <w:keepNext/>
      <w:spacing w:before="240" w:after="60"/>
      <w:outlineLvl w:val="0"/>
    </w:pPr>
    <w:rPr>
      <w:rFonts w:ascii="Arial" w:hAnsi="Arial" w:cs="Arial"/>
      <w:b/>
      <w:bCs/>
      <w:kern w:val="32"/>
      <w:sz w:val="32"/>
      <w:szCs w:val="32"/>
    </w:rPr>
  </w:style>
  <w:style w:type="paragraph" w:styleId="Heading2">
    <w:name w:val="heading 2"/>
    <w:basedOn w:val="Normal"/>
    <w:link w:val="Heading2Char"/>
    <w:uiPriority w:val="99"/>
    <w:qFormat/>
    <w:rsid w:val="00F05054"/>
    <w:pPr>
      <w:spacing w:before="100" w:beforeAutospacing="1" w:after="100" w:afterAutospacing="1"/>
      <w:outlineLvl w:val="1"/>
    </w:pPr>
    <w:rPr>
      <w:rFonts w:eastAsia="MS Mincho"/>
      <w:b/>
      <w:bCs/>
      <w:sz w:val="36"/>
      <w:szCs w:val="36"/>
      <w:lang w:eastAsia="ja-JP"/>
    </w:rPr>
  </w:style>
  <w:style w:type="paragraph" w:styleId="Heading3">
    <w:name w:val="heading 3"/>
    <w:basedOn w:val="Normal"/>
    <w:next w:val="Normal"/>
    <w:link w:val="Heading3Char"/>
    <w:uiPriority w:val="99"/>
    <w:qFormat/>
    <w:rsid w:val="00E92794"/>
    <w:pPr>
      <w:keepNext/>
      <w:spacing w:before="240" w:after="60" w:line="276" w:lineRule="auto"/>
      <w:outlineLvl w:val="2"/>
    </w:pPr>
    <w:rPr>
      <w:rFonts w:ascii="Cambria" w:hAnsi="Cambria"/>
      <w:b/>
      <w:color w:val="000000"/>
      <w:sz w:val="26"/>
      <w:szCs w:val="20"/>
    </w:rPr>
  </w:style>
  <w:style w:type="paragraph" w:styleId="Heading4">
    <w:name w:val="heading 4"/>
    <w:basedOn w:val="Normal"/>
    <w:next w:val="Normal"/>
    <w:link w:val="Heading4Char"/>
    <w:uiPriority w:val="99"/>
    <w:qFormat/>
    <w:rsid w:val="00F05054"/>
    <w:pPr>
      <w:keepNext/>
      <w:outlineLvl w:val="3"/>
    </w:pPr>
    <w:rPr>
      <w:sz w:val="28"/>
    </w:rPr>
  </w:style>
  <w:style w:type="paragraph" w:styleId="Heading5">
    <w:name w:val="heading 5"/>
    <w:basedOn w:val="Normal"/>
    <w:next w:val="Normal"/>
    <w:link w:val="Heading5Char"/>
    <w:uiPriority w:val="99"/>
    <w:qFormat/>
    <w:rsid w:val="00E92794"/>
    <w:pPr>
      <w:spacing w:before="120" w:after="120"/>
      <w:jc w:val="both"/>
      <w:outlineLvl w:val="4"/>
    </w:pPr>
    <w:rPr>
      <w:rFonts w:ascii="XO Thames" w:hAnsi="XO Thames"/>
      <w:b/>
      <w:color w:val="000000"/>
      <w:sz w:val="22"/>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05054"/>
    <w:rPr>
      <w:rFonts w:ascii="Arial" w:hAnsi="Arial" w:cs="Arial"/>
      <w:b/>
      <w:bCs/>
      <w:kern w:val="32"/>
      <w:sz w:val="32"/>
      <w:szCs w:val="32"/>
      <w:lang w:eastAsia="ru-RU"/>
    </w:rPr>
  </w:style>
  <w:style w:type="character" w:customStyle="1" w:styleId="Heading2Char">
    <w:name w:val="Heading 2 Char"/>
    <w:basedOn w:val="DefaultParagraphFont"/>
    <w:link w:val="Heading2"/>
    <w:uiPriority w:val="99"/>
    <w:locked/>
    <w:rsid w:val="00F05054"/>
    <w:rPr>
      <w:rFonts w:ascii="Times New Roman" w:eastAsia="MS Mincho" w:hAnsi="Times New Roman" w:cs="Times New Roman"/>
      <w:b/>
      <w:bCs/>
      <w:sz w:val="36"/>
      <w:szCs w:val="36"/>
      <w:lang w:eastAsia="ja-JP"/>
    </w:rPr>
  </w:style>
  <w:style w:type="character" w:customStyle="1" w:styleId="Heading3Char">
    <w:name w:val="Heading 3 Char"/>
    <w:basedOn w:val="DefaultParagraphFont"/>
    <w:link w:val="Heading3"/>
    <w:uiPriority w:val="99"/>
    <w:locked/>
    <w:rsid w:val="00E92794"/>
    <w:rPr>
      <w:rFonts w:ascii="Cambria" w:hAnsi="Cambria" w:cs="Times New Roman"/>
      <w:b/>
      <w:color w:val="000000"/>
      <w:sz w:val="20"/>
      <w:szCs w:val="20"/>
      <w:lang w:eastAsia="ru-RU"/>
    </w:rPr>
  </w:style>
  <w:style w:type="character" w:customStyle="1" w:styleId="Heading4Char">
    <w:name w:val="Heading 4 Char"/>
    <w:basedOn w:val="DefaultParagraphFont"/>
    <w:link w:val="Heading4"/>
    <w:uiPriority w:val="99"/>
    <w:locked/>
    <w:rsid w:val="00F05054"/>
    <w:rPr>
      <w:rFonts w:ascii="Times New Roman" w:hAnsi="Times New Roman" w:cs="Times New Roman"/>
      <w:sz w:val="24"/>
      <w:szCs w:val="24"/>
      <w:lang w:eastAsia="ru-RU"/>
    </w:rPr>
  </w:style>
  <w:style w:type="character" w:customStyle="1" w:styleId="Heading5Char">
    <w:name w:val="Heading 5 Char"/>
    <w:basedOn w:val="DefaultParagraphFont"/>
    <w:link w:val="Heading5"/>
    <w:uiPriority w:val="99"/>
    <w:locked/>
    <w:rsid w:val="00E92794"/>
    <w:rPr>
      <w:rFonts w:ascii="XO Thames" w:hAnsi="XO Thames" w:cs="Times New Roman"/>
      <w:b/>
      <w:color w:val="000000"/>
      <w:sz w:val="22"/>
      <w:lang w:val="ru-RU" w:eastAsia="ru-RU" w:bidi="ar-SA"/>
    </w:rPr>
  </w:style>
  <w:style w:type="paragraph" w:styleId="Header">
    <w:name w:val="header"/>
    <w:basedOn w:val="Normal"/>
    <w:link w:val="HeaderChar"/>
    <w:uiPriority w:val="99"/>
    <w:rsid w:val="003F13F8"/>
    <w:pPr>
      <w:tabs>
        <w:tab w:val="center" w:pos="4677"/>
        <w:tab w:val="right" w:pos="9355"/>
      </w:tabs>
    </w:pPr>
  </w:style>
  <w:style w:type="character" w:customStyle="1" w:styleId="HeaderChar">
    <w:name w:val="Header Char"/>
    <w:basedOn w:val="DefaultParagraphFont"/>
    <w:link w:val="Header"/>
    <w:uiPriority w:val="99"/>
    <w:locked/>
    <w:rsid w:val="003F13F8"/>
    <w:rPr>
      <w:rFonts w:ascii="Times New Roman" w:hAnsi="Times New Roman" w:cs="Times New Roman"/>
      <w:sz w:val="24"/>
      <w:szCs w:val="24"/>
      <w:lang w:eastAsia="ru-RU"/>
    </w:rPr>
  </w:style>
  <w:style w:type="paragraph" w:styleId="Caption">
    <w:name w:val="caption"/>
    <w:basedOn w:val="Normal"/>
    <w:next w:val="Normal"/>
    <w:uiPriority w:val="99"/>
    <w:qFormat/>
    <w:rsid w:val="00F05054"/>
    <w:rPr>
      <w:sz w:val="28"/>
      <w:szCs w:val="20"/>
    </w:rPr>
  </w:style>
  <w:style w:type="paragraph" w:customStyle="1" w:styleId="ConsNormal">
    <w:name w:val="ConsNormal"/>
    <w:uiPriority w:val="99"/>
    <w:rsid w:val="00F05054"/>
    <w:pPr>
      <w:widowControl w:val="0"/>
      <w:ind w:right="19772" w:firstLine="720"/>
    </w:pPr>
    <w:rPr>
      <w:rFonts w:ascii="Arial" w:eastAsia="Times New Roman" w:hAnsi="Arial"/>
      <w:sz w:val="20"/>
      <w:szCs w:val="20"/>
    </w:rPr>
  </w:style>
  <w:style w:type="paragraph" w:customStyle="1" w:styleId="ConsPlusNormal">
    <w:name w:val="ConsPlusNormal"/>
    <w:uiPriority w:val="99"/>
    <w:rsid w:val="00F05054"/>
    <w:pPr>
      <w:widowControl w:val="0"/>
      <w:autoSpaceDE w:val="0"/>
      <w:autoSpaceDN w:val="0"/>
      <w:adjustRightInd w:val="0"/>
      <w:ind w:firstLine="720"/>
    </w:pPr>
    <w:rPr>
      <w:rFonts w:ascii="Arial" w:eastAsia="Times New Roman" w:hAnsi="Arial" w:cs="Arial"/>
      <w:sz w:val="20"/>
      <w:szCs w:val="20"/>
    </w:rPr>
  </w:style>
  <w:style w:type="paragraph" w:customStyle="1" w:styleId="ConsPlusTitle">
    <w:name w:val="ConsPlusTitle"/>
    <w:uiPriority w:val="99"/>
    <w:rsid w:val="00F05054"/>
    <w:pPr>
      <w:widowControl w:val="0"/>
      <w:autoSpaceDE w:val="0"/>
      <w:autoSpaceDN w:val="0"/>
      <w:adjustRightInd w:val="0"/>
    </w:pPr>
    <w:rPr>
      <w:rFonts w:ascii="Arial" w:eastAsia="Times New Roman" w:hAnsi="Arial" w:cs="Arial"/>
      <w:b/>
      <w:bCs/>
      <w:sz w:val="20"/>
      <w:szCs w:val="20"/>
    </w:rPr>
  </w:style>
  <w:style w:type="paragraph" w:styleId="BodyText">
    <w:name w:val="Body Text"/>
    <w:basedOn w:val="Normal"/>
    <w:link w:val="BodyTextChar"/>
    <w:uiPriority w:val="99"/>
    <w:rsid w:val="00F05054"/>
    <w:pPr>
      <w:jc w:val="both"/>
    </w:pPr>
    <w:rPr>
      <w:sz w:val="28"/>
      <w:szCs w:val="20"/>
    </w:rPr>
  </w:style>
  <w:style w:type="character" w:customStyle="1" w:styleId="BodyTextChar">
    <w:name w:val="Body Text Char"/>
    <w:basedOn w:val="DefaultParagraphFont"/>
    <w:link w:val="BodyText"/>
    <w:uiPriority w:val="99"/>
    <w:locked/>
    <w:rsid w:val="00F05054"/>
    <w:rPr>
      <w:rFonts w:ascii="Times New Roman" w:hAnsi="Times New Roman" w:cs="Times New Roman"/>
      <w:sz w:val="20"/>
      <w:szCs w:val="20"/>
      <w:lang w:eastAsia="ru-RU"/>
    </w:rPr>
  </w:style>
  <w:style w:type="paragraph" w:styleId="BodyTextIndent">
    <w:name w:val="Body Text Indent"/>
    <w:basedOn w:val="Normal"/>
    <w:link w:val="BodyTextIndentChar"/>
    <w:uiPriority w:val="99"/>
    <w:rsid w:val="00F05054"/>
    <w:pPr>
      <w:ind w:firstLine="708"/>
      <w:jc w:val="both"/>
    </w:pPr>
    <w:rPr>
      <w:sz w:val="28"/>
    </w:rPr>
  </w:style>
  <w:style w:type="character" w:customStyle="1" w:styleId="BodyTextIndentChar">
    <w:name w:val="Body Text Indent Char"/>
    <w:basedOn w:val="DefaultParagraphFont"/>
    <w:link w:val="BodyTextIndent"/>
    <w:uiPriority w:val="99"/>
    <w:locked/>
    <w:rsid w:val="00F05054"/>
    <w:rPr>
      <w:rFonts w:ascii="Times New Roman" w:hAnsi="Times New Roman" w:cs="Times New Roman"/>
      <w:sz w:val="24"/>
      <w:szCs w:val="24"/>
      <w:lang w:eastAsia="ru-RU"/>
    </w:rPr>
  </w:style>
  <w:style w:type="paragraph" w:customStyle="1" w:styleId="ConsNonformat">
    <w:name w:val="ConsNonformat"/>
    <w:uiPriority w:val="99"/>
    <w:rsid w:val="00F05054"/>
    <w:pPr>
      <w:widowControl w:val="0"/>
      <w:autoSpaceDE w:val="0"/>
      <w:autoSpaceDN w:val="0"/>
      <w:adjustRightInd w:val="0"/>
      <w:ind w:right="19772"/>
    </w:pPr>
    <w:rPr>
      <w:rFonts w:ascii="Courier New" w:eastAsia="Times New Roman" w:hAnsi="Courier New" w:cs="Courier New"/>
      <w:sz w:val="20"/>
      <w:szCs w:val="20"/>
      <w:lang w:eastAsia="en-US"/>
    </w:rPr>
  </w:style>
  <w:style w:type="paragraph" w:customStyle="1" w:styleId="a">
    <w:name w:val="Красная строка по ширине"/>
    <w:basedOn w:val="Normal"/>
    <w:uiPriority w:val="99"/>
    <w:rsid w:val="00F05054"/>
    <w:pPr>
      <w:ind w:firstLine="709"/>
      <w:jc w:val="both"/>
    </w:pPr>
    <w:rPr>
      <w:sz w:val="28"/>
      <w:szCs w:val="20"/>
    </w:rPr>
  </w:style>
  <w:style w:type="paragraph" w:styleId="NoSpacing">
    <w:name w:val="No Spacing"/>
    <w:uiPriority w:val="99"/>
    <w:qFormat/>
    <w:rsid w:val="00F05054"/>
    <w:rPr>
      <w:lang w:eastAsia="en-US"/>
    </w:rPr>
  </w:style>
  <w:style w:type="paragraph" w:styleId="Title">
    <w:name w:val="Title"/>
    <w:basedOn w:val="Normal"/>
    <w:link w:val="TitleChar"/>
    <w:uiPriority w:val="99"/>
    <w:qFormat/>
    <w:rsid w:val="00F05054"/>
    <w:pPr>
      <w:jc w:val="center"/>
    </w:pPr>
    <w:rPr>
      <w:sz w:val="28"/>
    </w:rPr>
  </w:style>
  <w:style w:type="character" w:customStyle="1" w:styleId="TitleChar">
    <w:name w:val="Title Char"/>
    <w:basedOn w:val="DefaultParagraphFont"/>
    <w:link w:val="Title"/>
    <w:uiPriority w:val="99"/>
    <w:locked/>
    <w:rsid w:val="00F05054"/>
    <w:rPr>
      <w:rFonts w:ascii="Times New Roman" w:hAnsi="Times New Roman" w:cs="Times New Roman"/>
      <w:sz w:val="24"/>
      <w:szCs w:val="24"/>
      <w:lang w:eastAsia="ru-RU"/>
    </w:rPr>
  </w:style>
  <w:style w:type="paragraph" w:customStyle="1" w:styleId="Style13">
    <w:name w:val="Style13"/>
    <w:basedOn w:val="Normal"/>
    <w:uiPriority w:val="99"/>
    <w:rsid w:val="00F05054"/>
    <w:pPr>
      <w:widowControl w:val="0"/>
      <w:autoSpaceDE w:val="0"/>
      <w:autoSpaceDN w:val="0"/>
      <w:adjustRightInd w:val="0"/>
      <w:spacing w:line="276" w:lineRule="exact"/>
      <w:jc w:val="center"/>
    </w:pPr>
  </w:style>
  <w:style w:type="character" w:customStyle="1" w:styleId="FontStyle28">
    <w:name w:val="Font Style28"/>
    <w:uiPriority w:val="99"/>
    <w:rsid w:val="00F05054"/>
    <w:rPr>
      <w:rFonts w:ascii="Times New Roman" w:hAnsi="Times New Roman"/>
      <w:b/>
      <w:sz w:val="22"/>
    </w:rPr>
  </w:style>
  <w:style w:type="paragraph" w:customStyle="1" w:styleId="Style8">
    <w:name w:val="Style8"/>
    <w:basedOn w:val="Normal"/>
    <w:uiPriority w:val="99"/>
    <w:rsid w:val="00F05054"/>
    <w:pPr>
      <w:widowControl w:val="0"/>
      <w:autoSpaceDE w:val="0"/>
      <w:autoSpaceDN w:val="0"/>
      <w:adjustRightInd w:val="0"/>
      <w:spacing w:line="324" w:lineRule="exact"/>
      <w:ind w:firstLine="744"/>
      <w:jc w:val="both"/>
    </w:pPr>
  </w:style>
  <w:style w:type="paragraph" w:customStyle="1" w:styleId="Style9">
    <w:name w:val="Style9"/>
    <w:basedOn w:val="Normal"/>
    <w:uiPriority w:val="99"/>
    <w:rsid w:val="00F05054"/>
    <w:pPr>
      <w:widowControl w:val="0"/>
      <w:autoSpaceDE w:val="0"/>
      <w:autoSpaceDN w:val="0"/>
      <w:adjustRightInd w:val="0"/>
      <w:spacing w:line="322" w:lineRule="exact"/>
      <w:ind w:firstLine="710"/>
      <w:jc w:val="both"/>
    </w:pPr>
  </w:style>
  <w:style w:type="paragraph" w:customStyle="1" w:styleId="Style10">
    <w:name w:val="Style10"/>
    <w:basedOn w:val="Normal"/>
    <w:uiPriority w:val="99"/>
    <w:rsid w:val="00F05054"/>
    <w:pPr>
      <w:widowControl w:val="0"/>
      <w:autoSpaceDE w:val="0"/>
      <w:autoSpaceDN w:val="0"/>
      <w:adjustRightInd w:val="0"/>
    </w:pPr>
  </w:style>
  <w:style w:type="paragraph" w:customStyle="1" w:styleId="Style11">
    <w:name w:val="Style11"/>
    <w:basedOn w:val="Normal"/>
    <w:uiPriority w:val="99"/>
    <w:rsid w:val="00F05054"/>
    <w:pPr>
      <w:widowControl w:val="0"/>
      <w:autoSpaceDE w:val="0"/>
      <w:autoSpaceDN w:val="0"/>
      <w:adjustRightInd w:val="0"/>
      <w:spacing w:line="322" w:lineRule="exact"/>
      <w:ind w:firstLine="706"/>
    </w:pPr>
  </w:style>
  <w:style w:type="character" w:customStyle="1" w:styleId="FontStyle16">
    <w:name w:val="Font Style16"/>
    <w:uiPriority w:val="99"/>
    <w:rsid w:val="00F05054"/>
    <w:rPr>
      <w:rFonts w:ascii="Times New Roman" w:hAnsi="Times New Roman"/>
      <w:b/>
      <w:sz w:val="26"/>
    </w:rPr>
  </w:style>
  <w:style w:type="character" w:customStyle="1" w:styleId="FontStyle17">
    <w:name w:val="Font Style17"/>
    <w:uiPriority w:val="99"/>
    <w:rsid w:val="00F05054"/>
    <w:rPr>
      <w:rFonts w:ascii="Times New Roman" w:hAnsi="Times New Roman"/>
      <w:b/>
      <w:sz w:val="26"/>
    </w:rPr>
  </w:style>
  <w:style w:type="character" w:customStyle="1" w:styleId="FontStyle18">
    <w:name w:val="Font Style18"/>
    <w:uiPriority w:val="99"/>
    <w:rsid w:val="00F05054"/>
    <w:rPr>
      <w:rFonts w:ascii="Times New Roman" w:hAnsi="Times New Roman"/>
      <w:sz w:val="26"/>
    </w:rPr>
  </w:style>
  <w:style w:type="table" w:styleId="TableGrid">
    <w:name w:val="Table Grid"/>
    <w:basedOn w:val="TableNormal"/>
    <w:uiPriority w:val="99"/>
    <w:rsid w:val="00F05054"/>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F05054"/>
    <w:pPr>
      <w:tabs>
        <w:tab w:val="center" w:pos="4677"/>
        <w:tab w:val="right" w:pos="9355"/>
      </w:tabs>
    </w:pPr>
  </w:style>
  <w:style w:type="character" w:customStyle="1" w:styleId="FooterChar">
    <w:name w:val="Footer Char"/>
    <w:basedOn w:val="DefaultParagraphFont"/>
    <w:link w:val="Footer"/>
    <w:uiPriority w:val="99"/>
    <w:locked/>
    <w:rsid w:val="00F05054"/>
    <w:rPr>
      <w:rFonts w:ascii="Times New Roman" w:hAnsi="Times New Roman" w:cs="Times New Roman"/>
      <w:sz w:val="24"/>
      <w:szCs w:val="24"/>
      <w:lang w:eastAsia="ru-RU"/>
    </w:rPr>
  </w:style>
  <w:style w:type="character" w:styleId="Hyperlink">
    <w:name w:val="Hyperlink"/>
    <w:basedOn w:val="DefaultParagraphFont"/>
    <w:link w:val="2"/>
    <w:uiPriority w:val="99"/>
    <w:locked/>
    <w:rsid w:val="00F05054"/>
    <w:rPr>
      <w:rFonts w:cs="Times New Roman"/>
      <w:color w:val="0563C1"/>
      <w:sz w:val="22"/>
      <w:szCs w:val="22"/>
      <w:u w:val="single"/>
      <w:lang w:val="ru-RU" w:eastAsia="en-US" w:bidi="ar-SA"/>
    </w:rPr>
  </w:style>
  <w:style w:type="paragraph" w:styleId="BalloonText">
    <w:name w:val="Balloon Text"/>
    <w:basedOn w:val="Normal"/>
    <w:link w:val="BalloonTextChar"/>
    <w:uiPriority w:val="99"/>
    <w:rsid w:val="00F05054"/>
    <w:rPr>
      <w:rFonts w:ascii="Tahoma" w:hAnsi="Tahoma" w:cs="Tahoma"/>
      <w:sz w:val="16"/>
      <w:szCs w:val="16"/>
    </w:rPr>
  </w:style>
  <w:style w:type="character" w:customStyle="1" w:styleId="BalloonTextChar">
    <w:name w:val="Balloon Text Char"/>
    <w:basedOn w:val="DefaultParagraphFont"/>
    <w:link w:val="BalloonText"/>
    <w:uiPriority w:val="99"/>
    <w:locked/>
    <w:rsid w:val="00F05054"/>
    <w:rPr>
      <w:rFonts w:ascii="Tahoma" w:hAnsi="Tahoma" w:cs="Tahoma"/>
      <w:sz w:val="16"/>
      <w:szCs w:val="16"/>
      <w:lang w:eastAsia="ru-RU"/>
    </w:rPr>
  </w:style>
  <w:style w:type="paragraph" w:styleId="ListParagraph">
    <w:name w:val="List Paragraph"/>
    <w:basedOn w:val="Normal"/>
    <w:link w:val="ListParagraphChar"/>
    <w:uiPriority w:val="99"/>
    <w:qFormat/>
    <w:rsid w:val="00F05054"/>
    <w:pPr>
      <w:spacing w:after="200" w:line="276" w:lineRule="auto"/>
      <w:ind w:left="720"/>
      <w:contextualSpacing/>
    </w:pPr>
    <w:rPr>
      <w:rFonts w:ascii="Calibri" w:hAnsi="Calibri"/>
      <w:sz w:val="22"/>
      <w:szCs w:val="22"/>
    </w:rPr>
  </w:style>
  <w:style w:type="character" w:styleId="FollowedHyperlink">
    <w:name w:val="FollowedHyperlink"/>
    <w:basedOn w:val="DefaultParagraphFont"/>
    <w:uiPriority w:val="99"/>
    <w:rsid w:val="00F05054"/>
    <w:rPr>
      <w:rFonts w:cs="Times New Roman"/>
      <w:color w:val="800080"/>
      <w:u w:val="single"/>
    </w:rPr>
  </w:style>
  <w:style w:type="paragraph" w:customStyle="1" w:styleId="xl65">
    <w:name w:val="xl65"/>
    <w:basedOn w:val="Normal"/>
    <w:uiPriority w:val="99"/>
    <w:rsid w:val="00F05054"/>
    <w:pPr>
      <w:spacing w:before="100" w:beforeAutospacing="1" w:after="100" w:afterAutospacing="1"/>
    </w:pPr>
    <w:rPr>
      <w:b/>
      <w:bCs/>
    </w:rPr>
  </w:style>
  <w:style w:type="paragraph" w:customStyle="1" w:styleId="xl66">
    <w:name w:val="xl66"/>
    <w:basedOn w:val="Normal"/>
    <w:uiPriority w:val="99"/>
    <w:rsid w:val="00F05054"/>
    <w:pPr>
      <w:spacing w:before="100" w:beforeAutospacing="1" w:after="100" w:afterAutospacing="1"/>
      <w:jc w:val="center"/>
    </w:pPr>
    <w:rPr>
      <w:b/>
      <w:bCs/>
    </w:rPr>
  </w:style>
  <w:style w:type="paragraph" w:customStyle="1" w:styleId="xl67">
    <w:name w:val="xl67"/>
    <w:basedOn w:val="Normal"/>
    <w:uiPriority w:val="99"/>
    <w:rsid w:val="00F05054"/>
    <w:pPr>
      <w:pBdr>
        <w:top w:val="single" w:sz="4" w:space="0" w:color="auto"/>
        <w:left w:val="single" w:sz="8" w:space="0" w:color="auto"/>
        <w:bottom w:val="single" w:sz="4" w:space="0" w:color="auto"/>
        <w:right w:val="single" w:sz="4" w:space="0" w:color="auto"/>
      </w:pBdr>
      <w:spacing w:before="100" w:beforeAutospacing="1" w:after="100" w:afterAutospacing="1"/>
    </w:pPr>
    <w:rPr>
      <w:b/>
      <w:bCs/>
    </w:rPr>
  </w:style>
  <w:style w:type="paragraph" w:customStyle="1" w:styleId="xl68">
    <w:name w:val="xl68"/>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9">
    <w:name w:val="xl69"/>
    <w:basedOn w:val="Normal"/>
    <w:uiPriority w:val="99"/>
    <w:rsid w:val="00F05054"/>
    <w:pPr>
      <w:pBdr>
        <w:top w:val="single" w:sz="4" w:space="0" w:color="auto"/>
        <w:left w:val="single" w:sz="8" w:space="0" w:color="auto"/>
        <w:right w:val="single" w:sz="4" w:space="0" w:color="auto"/>
      </w:pBdr>
      <w:spacing w:before="100" w:beforeAutospacing="1" w:after="100" w:afterAutospacing="1"/>
      <w:jc w:val="center"/>
      <w:textAlignment w:val="center"/>
    </w:pPr>
    <w:rPr>
      <w:b/>
      <w:bCs/>
      <w:sz w:val="22"/>
      <w:szCs w:val="22"/>
    </w:rPr>
  </w:style>
  <w:style w:type="paragraph" w:customStyle="1" w:styleId="xl70">
    <w:name w:val="xl70"/>
    <w:basedOn w:val="Normal"/>
    <w:uiPriority w:val="99"/>
    <w:rsid w:val="00F05054"/>
    <w:pPr>
      <w:pBdr>
        <w:top w:val="single" w:sz="4" w:space="0" w:color="auto"/>
        <w:left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1">
    <w:name w:val="xl71"/>
    <w:basedOn w:val="Normal"/>
    <w:uiPriority w:val="99"/>
    <w:rsid w:val="00F05054"/>
    <w:pPr>
      <w:pBdr>
        <w:top w:val="single" w:sz="8" w:space="0" w:color="auto"/>
        <w:left w:val="single" w:sz="8" w:space="0" w:color="auto"/>
        <w:bottom w:val="single" w:sz="8" w:space="0" w:color="auto"/>
        <w:right w:val="single" w:sz="4" w:space="0" w:color="auto"/>
      </w:pBdr>
      <w:spacing w:before="100" w:beforeAutospacing="1" w:after="100" w:afterAutospacing="1"/>
      <w:jc w:val="center"/>
    </w:pPr>
    <w:rPr>
      <w:b/>
      <w:bCs/>
    </w:rPr>
  </w:style>
  <w:style w:type="paragraph" w:customStyle="1" w:styleId="xl72">
    <w:name w:val="xl72"/>
    <w:basedOn w:val="Normal"/>
    <w:uiPriority w:val="99"/>
    <w:rsid w:val="00F05054"/>
    <w:pPr>
      <w:pBdr>
        <w:top w:val="single" w:sz="8" w:space="0" w:color="auto"/>
        <w:left w:val="single" w:sz="4" w:space="0" w:color="auto"/>
        <w:bottom w:val="single" w:sz="8" w:space="0" w:color="auto"/>
        <w:right w:val="single" w:sz="4" w:space="0" w:color="auto"/>
      </w:pBdr>
      <w:spacing w:before="100" w:beforeAutospacing="1" w:after="100" w:afterAutospacing="1"/>
      <w:jc w:val="center"/>
    </w:pPr>
    <w:rPr>
      <w:b/>
      <w:bCs/>
    </w:rPr>
  </w:style>
  <w:style w:type="paragraph" w:customStyle="1" w:styleId="xl73">
    <w:name w:val="xl73"/>
    <w:basedOn w:val="Normal"/>
    <w:uiPriority w:val="99"/>
    <w:rsid w:val="00F05054"/>
    <w:pPr>
      <w:pBdr>
        <w:top w:val="single" w:sz="8" w:space="0" w:color="auto"/>
        <w:left w:val="single" w:sz="4" w:space="0" w:color="auto"/>
        <w:bottom w:val="single" w:sz="8" w:space="0" w:color="auto"/>
        <w:right w:val="single" w:sz="4" w:space="0" w:color="auto"/>
      </w:pBdr>
      <w:spacing w:before="100" w:beforeAutospacing="1" w:after="100" w:afterAutospacing="1"/>
      <w:textAlignment w:val="top"/>
    </w:pPr>
    <w:rPr>
      <w:sz w:val="22"/>
      <w:szCs w:val="22"/>
    </w:rPr>
  </w:style>
  <w:style w:type="paragraph" w:customStyle="1" w:styleId="xl74">
    <w:name w:val="xl74"/>
    <w:basedOn w:val="Normal"/>
    <w:uiPriority w:val="99"/>
    <w:rsid w:val="00F05054"/>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top"/>
    </w:pPr>
    <w:rPr>
      <w:sz w:val="22"/>
      <w:szCs w:val="22"/>
    </w:rPr>
  </w:style>
  <w:style w:type="paragraph" w:customStyle="1" w:styleId="xl75">
    <w:name w:val="xl75"/>
    <w:basedOn w:val="Normal"/>
    <w:uiPriority w:val="99"/>
    <w:rsid w:val="00F05054"/>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76">
    <w:name w:val="xl76"/>
    <w:basedOn w:val="Normal"/>
    <w:uiPriority w:val="99"/>
    <w:rsid w:val="00F05054"/>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color w:val="000000"/>
      <w:sz w:val="22"/>
      <w:szCs w:val="22"/>
    </w:rPr>
  </w:style>
  <w:style w:type="paragraph" w:customStyle="1" w:styleId="xl77">
    <w:name w:val="xl77"/>
    <w:basedOn w:val="Normal"/>
    <w:uiPriority w:val="99"/>
    <w:rsid w:val="00F05054"/>
    <w:pPr>
      <w:pBdr>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78">
    <w:name w:val="xl78"/>
    <w:basedOn w:val="Normal"/>
    <w:uiPriority w:val="99"/>
    <w:rsid w:val="00F05054"/>
    <w:pPr>
      <w:pBdr>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79">
    <w:name w:val="xl79"/>
    <w:basedOn w:val="Normal"/>
    <w:uiPriority w:val="99"/>
    <w:rsid w:val="00F05054"/>
    <w:pPr>
      <w:pBdr>
        <w:left w:val="single" w:sz="4" w:space="0" w:color="auto"/>
        <w:bottom w:val="single" w:sz="4" w:space="0" w:color="auto"/>
        <w:right w:val="single" w:sz="8" w:space="0" w:color="auto"/>
      </w:pBdr>
      <w:spacing w:before="100" w:beforeAutospacing="1" w:after="100" w:afterAutospacing="1"/>
      <w:jc w:val="center"/>
      <w:textAlignment w:val="top"/>
    </w:pPr>
    <w:rPr>
      <w:sz w:val="22"/>
      <w:szCs w:val="22"/>
    </w:rPr>
  </w:style>
  <w:style w:type="paragraph" w:customStyle="1" w:styleId="xl80">
    <w:name w:val="xl80"/>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81">
    <w:name w:val="xl81"/>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82">
    <w:name w:val="xl82"/>
    <w:basedOn w:val="Normal"/>
    <w:uiPriority w:val="99"/>
    <w:rsid w:val="00F05054"/>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sz w:val="22"/>
      <w:szCs w:val="22"/>
    </w:rPr>
  </w:style>
  <w:style w:type="paragraph" w:customStyle="1" w:styleId="xl83">
    <w:name w:val="xl83"/>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84">
    <w:name w:val="xl84"/>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85">
    <w:name w:val="xl85"/>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86">
    <w:name w:val="xl86"/>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00"/>
      <w:sz w:val="22"/>
      <w:szCs w:val="22"/>
    </w:rPr>
  </w:style>
  <w:style w:type="paragraph" w:customStyle="1" w:styleId="xl87">
    <w:name w:val="xl87"/>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22"/>
      <w:szCs w:val="22"/>
    </w:rPr>
  </w:style>
  <w:style w:type="paragraph" w:customStyle="1" w:styleId="xl88">
    <w:name w:val="xl88"/>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22"/>
      <w:szCs w:val="22"/>
    </w:rPr>
  </w:style>
  <w:style w:type="paragraph" w:customStyle="1" w:styleId="xl89">
    <w:name w:val="xl89"/>
    <w:basedOn w:val="Normal"/>
    <w:uiPriority w:val="99"/>
    <w:rsid w:val="00F05054"/>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b/>
      <w:bCs/>
      <w:color w:val="000000"/>
      <w:sz w:val="22"/>
      <w:szCs w:val="22"/>
    </w:rPr>
  </w:style>
  <w:style w:type="paragraph" w:customStyle="1" w:styleId="xl90">
    <w:name w:val="xl90"/>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91">
    <w:name w:val="xl91"/>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92">
    <w:name w:val="xl92"/>
    <w:basedOn w:val="Normal"/>
    <w:uiPriority w:val="99"/>
    <w:rsid w:val="00F05054"/>
    <w:pPr>
      <w:pBdr>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22"/>
      <w:szCs w:val="22"/>
    </w:rPr>
  </w:style>
  <w:style w:type="paragraph" w:customStyle="1" w:styleId="xl93">
    <w:name w:val="xl93"/>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94">
    <w:name w:val="xl94"/>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95">
    <w:name w:val="xl95"/>
    <w:basedOn w:val="Normal"/>
    <w:uiPriority w:val="99"/>
    <w:rsid w:val="00F05054"/>
    <w:pPr>
      <w:pBdr>
        <w:top w:val="single" w:sz="4" w:space="0" w:color="auto"/>
        <w:left w:val="single" w:sz="4" w:space="0" w:color="auto"/>
        <w:bottom w:val="single" w:sz="4" w:space="0" w:color="auto"/>
        <w:right w:val="single" w:sz="8" w:space="0" w:color="auto"/>
      </w:pBdr>
      <w:spacing w:before="100" w:beforeAutospacing="1" w:after="100" w:afterAutospacing="1"/>
    </w:pPr>
    <w:rPr>
      <w:color w:val="000000"/>
    </w:rPr>
  </w:style>
  <w:style w:type="paragraph" w:customStyle="1" w:styleId="xl96">
    <w:name w:val="xl96"/>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97">
    <w:name w:val="xl97"/>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sz w:val="22"/>
      <w:szCs w:val="22"/>
    </w:rPr>
  </w:style>
  <w:style w:type="paragraph" w:customStyle="1" w:styleId="xl98">
    <w:name w:val="xl98"/>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sz w:val="22"/>
      <w:szCs w:val="22"/>
    </w:rPr>
  </w:style>
  <w:style w:type="paragraph" w:customStyle="1" w:styleId="xl99">
    <w:name w:val="xl99"/>
    <w:basedOn w:val="Normal"/>
    <w:uiPriority w:val="99"/>
    <w:rsid w:val="00F05054"/>
    <w:pPr>
      <w:pBdr>
        <w:top w:val="single" w:sz="4" w:space="0" w:color="auto"/>
        <w:left w:val="single" w:sz="4" w:space="0" w:color="auto"/>
        <w:bottom w:val="single" w:sz="4" w:space="0" w:color="auto"/>
        <w:right w:val="single" w:sz="8" w:space="0" w:color="auto"/>
      </w:pBdr>
      <w:spacing w:before="100" w:beforeAutospacing="1" w:after="100" w:afterAutospacing="1"/>
      <w:jc w:val="center"/>
    </w:pPr>
    <w:rPr>
      <w:b/>
      <w:bCs/>
      <w:color w:val="000000"/>
      <w:sz w:val="22"/>
      <w:szCs w:val="22"/>
    </w:rPr>
  </w:style>
  <w:style w:type="paragraph" w:customStyle="1" w:styleId="xl100">
    <w:name w:val="xl100"/>
    <w:basedOn w:val="Normal"/>
    <w:uiPriority w:val="99"/>
    <w:rsid w:val="00F05054"/>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color w:val="000000"/>
      <w:sz w:val="22"/>
      <w:szCs w:val="22"/>
    </w:rPr>
  </w:style>
  <w:style w:type="paragraph" w:customStyle="1" w:styleId="xl101">
    <w:name w:val="xl101"/>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22"/>
      <w:szCs w:val="22"/>
    </w:rPr>
  </w:style>
  <w:style w:type="paragraph" w:customStyle="1" w:styleId="xl102">
    <w:name w:val="xl102"/>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03">
    <w:name w:val="xl103"/>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2"/>
      <w:szCs w:val="22"/>
    </w:rPr>
  </w:style>
  <w:style w:type="paragraph" w:customStyle="1" w:styleId="xl104">
    <w:name w:val="xl104"/>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2"/>
      <w:szCs w:val="22"/>
    </w:rPr>
  </w:style>
  <w:style w:type="paragraph" w:customStyle="1" w:styleId="xl105">
    <w:name w:val="xl105"/>
    <w:basedOn w:val="Normal"/>
    <w:uiPriority w:val="99"/>
    <w:rsid w:val="00F05054"/>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b/>
      <w:bCs/>
      <w:sz w:val="22"/>
      <w:szCs w:val="22"/>
    </w:rPr>
  </w:style>
  <w:style w:type="paragraph" w:customStyle="1" w:styleId="xl106">
    <w:name w:val="xl106"/>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07">
    <w:name w:val="xl107"/>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FF0000"/>
      <w:sz w:val="22"/>
      <w:szCs w:val="22"/>
    </w:rPr>
  </w:style>
  <w:style w:type="paragraph" w:customStyle="1" w:styleId="xl108">
    <w:name w:val="xl108"/>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22"/>
      <w:szCs w:val="22"/>
    </w:rPr>
  </w:style>
  <w:style w:type="paragraph" w:customStyle="1" w:styleId="xl109">
    <w:name w:val="xl109"/>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10">
    <w:name w:val="xl110"/>
    <w:basedOn w:val="Normal"/>
    <w:uiPriority w:val="99"/>
    <w:rsid w:val="00F05054"/>
    <w:pPr>
      <w:pBdr>
        <w:top w:val="single" w:sz="4" w:space="0" w:color="auto"/>
        <w:left w:val="single" w:sz="4" w:space="0" w:color="auto"/>
        <w:bottom w:val="single" w:sz="8" w:space="0" w:color="auto"/>
        <w:right w:val="single" w:sz="4" w:space="0" w:color="auto"/>
      </w:pBdr>
      <w:spacing w:before="100" w:beforeAutospacing="1" w:after="100" w:afterAutospacing="1"/>
    </w:pPr>
    <w:rPr>
      <w:color w:val="000000"/>
    </w:rPr>
  </w:style>
  <w:style w:type="paragraph" w:customStyle="1" w:styleId="xl111">
    <w:name w:val="xl111"/>
    <w:basedOn w:val="Normal"/>
    <w:uiPriority w:val="99"/>
    <w:rsid w:val="00F05054"/>
    <w:pPr>
      <w:pBdr>
        <w:top w:val="single" w:sz="4" w:space="0" w:color="auto"/>
        <w:left w:val="single" w:sz="4" w:space="0" w:color="auto"/>
        <w:bottom w:val="single" w:sz="8" w:space="0" w:color="auto"/>
        <w:right w:val="single" w:sz="4" w:space="0" w:color="auto"/>
      </w:pBdr>
      <w:spacing w:before="100" w:beforeAutospacing="1" w:after="100" w:afterAutospacing="1"/>
    </w:pPr>
    <w:rPr>
      <w:b/>
      <w:bCs/>
      <w:color w:val="000000"/>
    </w:rPr>
  </w:style>
  <w:style w:type="paragraph" w:customStyle="1" w:styleId="xl112">
    <w:name w:val="xl112"/>
    <w:basedOn w:val="Normal"/>
    <w:uiPriority w:val="99"/>
    <w:rsid w:val="00F05054"/>
    <w:pPr>
      <w:pBdr>
        <w:top w:val="single" w:sz="4" w:space="0" w:color="auto"/>
        <w:left w:val="single" w:sz="4" w:space="0" w:color="auto"/>
        <w:bottom w:val="single" w:sz="8" w:space="0" w:color="auto"/>
        <w:right w:val="single" w:sz="8" w:space="0" w:color="auto"/>
      </w:pBdr>
      <w:spacing w:before="100" w:beforeAutospacing="1" w:after="100" w:afterAutospacing="1"/>
    </w:pPr>
    <w:rPr>
      <w:color w:val="000000"/>
    </w:rPr>
  </w:style>
  <w:style w:type="paragraph" w:customStyle="1" w:styleId="xl113">
    <w:name w:val="xl113"/>
    <w:basedOn w:val="Normal"/>
    <w:uiPriority w:val="99"/>
    <w:rsid w:val="00F05054"/>
    <w:pPr>
      <w:spacing w:before="100" w:beforeAutospacing="1" w:after="100" w:afterAutospacing="1"/>
    </w:pPr>
  </w:style>
  <w:style w:type="paragraph" w:customStyle="1" w:styleId="xl115">
    <w:name w:val="xl115"/>
    <w:basedOn w:val="Normal"/>
    <w:uiPriority w:val="99"/>
    <w:rsid w:val="00F05054"/>
    <w:pPr>
      <w:spacing w:before="100" w:beforeAutospacing="1" w:after="100" w:afterAutospacing="1"/>
    </w:pPr>
  </w:style>
  <w:style w:type="paragraph" w:customStyle="1" w:styleId="xl117">
    <w:name w:val="xl117"/>
    <w:basedOn w:val="Normal"/>
    <w:uiPriority w:val="99"/>
    <w:rsid w:val="00F05054"/>
    <w:pPr>
      <w:pBdr>
        <w:left w:val="single" w:sz="8" w:space="0" w:color="auto"/>
      </w:pBdr>
      <w:spacing w:before="100" w:beforeAutospacing="1" w:after="100" w:afterAutospacing="1"/>
    </w:pPr>
  </w:style>
  <w:style w:type="paragraph" w:customStyle="1" w:styleId="xl118">
    <w:name w:val="xl118"/>
    <w:basedOn w:val="Normal"/>
    <w:uiPriority w:val="99"/>
    <w:rsid w:val="00F05054"/>
    <w:pPr>
      <w:pBdr>
        <w:left w:val="single" w:sz="4" w:space="0" w:color="auto"/>
        <w:bottom w:val="single" w:sz="4" w:space="0" w:color="auto"/>
        <w:right w:val="single" w:sz="4" w:space="0" w:color="auto"/>
      </w:pBdr>
      <w:spacing w:before="100" w:beforeAutospacing="1" w:after="100" w:afterAutospacing="1"/>
    </w:pPr>
  </w:style>
  <w:style w:type="paragraph" w:customStyle="1" w:styleId="xl119">
    <w:name w:val="xl119"/>
    <w:basedOn w:val="Normal"/>
    <w:uiPriority w:val="99"/>
    <w:rsid w:val="00F05054"/>
    <w:pPr>
      <w:pBdr>
        <w:left w:val="single" w:sz="4" w:space="0" w:color="auto"/>
        <w:bottom w:val="single" w:sz="4" w:space="0" w:color="auto"/>
        <w:right w:val="single" w:sz="8" w:space="0" w:color="auto"/>
      </w:pBdr>
      <w:spacing w:before="100" w:beforeAutospacing="1" w:after="100" w:afterAutospacing="1"/>
    </w:pPr>
  </w:style>
  <w:style w:type="paragraph" w:customStyle="1" w:styleId="xl120">
    <w:name w:val="xl120"/>
    <w:basedOn w:val="Normal"/>
    <w:uiPriority w:val="99"/>
    <w:rsid w:val="00F05054"/>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121">
    <w:name w:val="xl121"/>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2">
    <w:name w:val="xl122"/>
    <w:basedOn w:val="Normal"/>
    <w:uiPriority w:val="99"/>
    <w:rsid w:val="00F05054"/>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123">
    <w:name w:val="xl123"/>
    <w:basedOn w:val="Normal"/>
    <w:uiPriority w:val="99"/>
    <w:rsid w:val="00F05054"/>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24">
    <w:name w:val="xl124"/>
    <w:basedOn w:val="Normal"/>
    <w:uiPriority w:val="99"/>
    <w:rsid w:val="00F05054"/>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25">
    <w:name w:val="xl125"/>
    <w:basedOn w:val="Normal"/>
    <w:uiPriority w:val="99"/>
    <w:rsid w:val="00F05054"/>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26">
    <w:name w:val="xl126"/>
    <w:basedOn w:val="Normal"/>
    <w:uiPriority w:val="99"/>
    <w:rsid w:val="00F05054"/>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27">
    <w:name w:val="xl127"/>
    <w:basedOn w:val="Normal"/>
    <w:uiPriority w:val="99"/>
    <w:rsid w:val="00F05054"/>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28">
    <w:name w:val="xl128"/>
    <w:basedOn w:val="Normal"/>
    <w:uiPriority w:val="99"/>
    <w:rsid w:val="00F05054"/>
    <w:pPr>
      <w:spacing w:before="100" w:beforeAutospacing="1" w:after="100" w:afterAutospacing="1"/>
      <w:jc w:val="center"/>
    </w:pPr>
  </w:style>
  <w:style w:type="paragraph" w:customStyle="1" w:styleId="xl129">
    <w:name w:val="xl129"/>
    <w:basedOn w:val="Normal"/>
    <w:uiPriority w:val="99"/>
    <w:rsid w:val="00F05054"/>
    <w:pPr>
      <w:pBdr>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30">
    <w:name w:val="xl130"/>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31">
    <w:name w:val="xl131"/>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32">
    <w:name w:val="xl132"/>
    <w:basedOn w:val="Normal"/>
    <w:uiPriority w:val="99"/>
    <w:rsid w:val="00F050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2"/>
      <w:szCs w:val="22"/>
    </w:rPr>
  </w:style>
  <w:style w:type="paragraph" w:customStyle="1" w:styleId="xl133">
    <w:name w:val="xl133"/>
    <w:basedOn w:val="Normal"/>
    <w:uiPriority w:val="99"/>
    <w:rsid w:val="00F050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2"/>
      <w:szCs w:val="22"/>
    </w:rPr>
  </w:style>
  <w:style w:type="paragraph" w:customStyle="1" w:styleId="xl134">
    <w:name w:val="xl134"/>
    <w:basedOn w:val="Normal"/>
    <w:uiPriority w:val="99"/>
    <w:rsid w:val="00F05054"/>
    <w:pPr>
      <w:pBdr>
        <w:right w:val="single" w:sz="4" w:space="0" w:color="auto"/>
      </w:pBdr>
      <w:spacing w:before="100" w:beforeAutospacing="1" w:after="100" w:afterAutospacing="1"/>
      <w:jc w:val="center"/>
      <w:textAlignment w:val="top"/>
    </w:pPr>
    <w:rPr>
      <w:sz w:val="22"/>
      <w:szCs w:val="22"/>
    </w:rPr>
  </w:style>
  <w:style w:type="paragraph" w:customStyle="1" w:styleId="xl135">
    <w:name w:val="xl135"/>
    <w:basedOn w:val="Normal"/>
    <w:uiPriority w:val="99"/>
    <w:rsid w:val="00F05054"/>
    <w:pPr>
      <w:pBdr>
        <w:left w:val="single" w:sz="4" w:space="0" w:color="auto"/>
        <w:right w:val="single" w:sz="4" w:space="0" w:color="auto"/>
      </w:pBdr>
      <w:spacing w:before="100" w:beforeAutospacing="1" w:after="100" w:afterAutospacing="1"/>
      <w:jc w:val="center"/>
      <w:textAlignment w:val="center"/>
    </w:pPr>
    <w:rPr>
      <w:b/>
      <w:bCs/>
      <w:color w:val="000000"/>
      <w:sz w:val="22"/>
      <w:szCs w:val="22"/>
    </w:rPr>
  </w:style>
  <w:style w:type="paragraph" w:customStyle="1" w:styleId="xl136">
    <w:name w:val="xl136"/>
    <w:basedOn w:val="Normal"/>
    <w:uiPriority w:val="99"/>
    <w:rsid w:val="00F05054"/>
    <w:pPr>
      <w:pBdr>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37">
    <w:name w:val="xl137"/>
    <w:basedOn w:val="Normal"/>
    <w:uiPriority w:val="99"/>
    <w:rsid w:val="00F05054"/>
    <w:pPr>
      <w:pBdr>
        <w:top w:val="single" w:sz="4" w:space="0" w:color="auto"/>
        <w:bottom w:val="single" w:sz="4" w:space="0" w:color="auto"/>
      </w:pBdr>
      <w:spacing w:before="100" w:beforeAutospacing="1" w:after="100" w:afterAutospacing="1"/>
      <w:textAlignment w:val="top"/>
    </w:pPr>
    <w:rPr>
      <w:b/>
      <w:bCs/>
      <w:sz w:val="22"/>
      <w:szCs w:val="22"/>
    </w:rPr>
  </w:style>
  <w:style w:type="paragraph" w:customStyle="1" w:styleId="xl138">
    <w:name w:val="xl138"/>
    <w:basedOn w:val="Normal"/>
    <w:uiPriority w:val="99"/>
    <w:rsid w:val="00F05054"/>
    <w:pPr>
      <w:pBdr>
        <w:top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39">
    <w:name w:val="xl139"/>
    <w:basedOn w:val="Normal"/>
    <w:uiPriority w:val="99"/>
    <w:rsid w:val="00F05054"/>
    <w:pPr>
      <w:pBdr>
        <w:top w:val="single" w:sz="4" w:space="0" w:color="auto"/>
        <w:bottom w:val="single" w:sz="4" w:space="0" w:color="auto"/>
        <w:right w:val="single" w:sz="4" w:space="0" w:color="auto"/>
      </w:pBdr>
      <w:spacing w:before="100" w:beforeAutospacing="1" w:after="100" w:afterAutospacing="1"/>
      <w:textAlignment w:val="top"/>
    </w:pPr>
    <w:rPr>
      <w:b/>
      <w:bCs/>
      <w:color w:val="000000"/>
      <w:sz w:val="22"/>
      <w:szCs w:val="22"/>
    </w:rPr>
  </w:style>
  <w:style w:type="paragraph" w:customStyle="1" w:styleId="xl140">
    <w:name w:val="xl140"/>
    <w:basedOn w:val="Normal"/>
    <w:uiPriority w:val="99"/>
    <w:rsid w:val="00F05054"/>
    <w:pPr>
      <w:pBdr>
        <w:top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41">
    <w:name w:val="xl141"/>
    <w:basedOn w:val="Normal"/>
    <w:uiPriority w:val="99"/>
    <w:rsid w:val="00F05054"/>
    <w:pPr>
      <w:pBdr>
        <w:top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42">
    <w:name w:val="xl142"/>
    <w:basedOn w:val="Normal"/>
    <w:uiPriority w:val="99"/>
    <w:rsid w:val="00F05054"/>
    <w:pPr>
      <w:pBdr>
        <w:top w:val="single" w:sz="4" w:space="0" w:color="auto"/>
        <w:bottom w:val="single" w:sz="4" w:space="0" w:color="auto"/>
        <w:right w:val="single" w:sz="4" w:space="0" w:color="auto"/>
      </w:pBdr>
      <w:spacing w:before="100" w:beforeAutospacing="1" w:after="100" w:afterAutospacing="1"/>
    </w:pPr>
    <w:rPr>
      <w:b/>
      <w:bCs/>
      <w:color w:val="000000"/>
      <w:sz w:val="22"/>
      <w:szCs w:val="22"/>
    </w:rPr>
  </w:style>
  <w:style w:type="paragraph" w:customStyle="1" w:styleId="xl143">
    <w:name w:val="xl143"/>
    <w:basedOn w:val="Normal"/>
    <w:uiPriority w:val="99"/>
    <w:rsid w:val="00F05054"/>
    <w:pPr>
      <w:pBdr>
        <w:left w:val="single" w:sz="4" w:space="0" w:color="auto"/>
        <w:bottom w:val="single" w:sz="4" w:space="0" w:color="auto"/>
        <w:right w:val="single" w:sz="4" w:space="0" w:color="auto"/>
      </w:pBdr>
      <w:spacing w:before="100" w:beforeAutospacing="1" w:after="100" w:afterAutospacing="1"/>
      <w:jc w:val="center"/>
      <w:textAlignment w:val="top"/>
    </w:pPr>
    <w:rPr>
      <w:b/>
      <w:bCs/>
      <w:sz w:val="22"/>
      <w:szCs w:val="22"/>
    </w:rPr>
  </w:style>
  <w:style w:type="paragraph" w:customStyle="1" w:styleId="xl144">
    <w:name w:val="xl144"/>
    <w:basedOn w:val="Normal"/>
    <w:uiPriority w:val="99"/>
    <w:rsid w:val="00F05054"/>
    <w:pPr>
      <w:pBdr>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45">
    <w:name w:val="xl145"/>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46">
    <w:name w:val="xl146"/>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22"/>
      <w:szCs w:val="22"/>
    </w:rPr>
  </w:style>
  <w:style w:type="paragraph" w:customStyle="1" w:styleId="xl147">
    <w:name w:val="xl147"/>
    <w:basedOn w:val="Normal"/>
    <w:uiPriority w:val="99"/>
    <w:rsid w:val="00F05054"/>
    <w:pPr>
      <w:pBdr>
        <w:top w:val="single" w:sz="4" w:space="0" w:color="auto"/>
        <w:left w:val="single" w:sz="4" w:space="0" w:color="auto"/>
      </w:pBdr>
      <w:spacing w:before="100" w:beforeAutospacing="1" w:after="100" w:afterAutospacing="1"/>
      <w:jc w:val="center"/>
      <w:textAlignment w:val="top"/>
    </w:pPr>
    <w:rPr>
      <w:sz w:val="22"/>
      <w:szCs w:val="22"/>
    </w:rPr>
  </w:style>
  <w:style w:type="paragraph" w:customStyle="1" w:styleId="xl148">
    <w:name w:val="xl148"/>
    <w:basedOn w:val="Normal"/>
    <w:uiPriority w:val="99"/>
    <w:rsid w:val="00F05054"/>
    <w:pPr>
      <w:pBdr>
        <w:left w:val="single" w:sz="4" w:space="0" w:color="auto"/>
      </w:pBdr>
      <w:spacing w:before="100" w:beforeAutospacing="1" w:after="100" w:afterAutospacing="1"/>
      <w:jc w:val="center"/>
      <w:textAlignment w:val="top"/>
    </w:pPr>
    <w:rPr>
      <w:sz w:val="22"/>
      <w:szCs w:val="22"/>
    </w:rPr>
  </w:style>
  <w:style w:type="paragraph" w:customStyle="1" w:styleId="xl149">
    <w:name w:val="xl149"/>
    <w:basedOn w:val="Normal"/>
    <w:uiPriority w:val="99"/>
    <w:rsid w:val="00F05054"/>
    <w:pPr>
      <w:pBdr>
        <w:left w:val="single" w:sz="4" w:space="0" w:color="auto"/>
        <w:bottom w:val="single" w:sz="4" w:space="0" w:color="auto"/>
      </w:pBdr>
      <w:spacing w:before="100" w:beforeAutospacing="1" w:after="100" w:afterAutospacing="1"/>
      <w:jc w:val="center"/>
      <w:textAlignment w:val="top"/>
    </w:pPr>
    <w:rPr>
      <w:sz w:val="22"/>
      <w:szCs w:val="22"/>
    </w:rPr>
  </w:style>
  <w:style w:type="paragraph" w:customStyle="1" w:styleId="xl150">
    <w:name w:val="xl150"/>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51">
    <w:name w:val="xl151"/>
    <w:basedOn w:val="Normal"/>
    <w:uiPriority w:val="99"/>
    <w:rsid w:val="00F05054"/>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sz w:val="22"/>
      <w:szCs w:val="22"/>
    </w:rPr>
  </w:style>
  <w:style w:type="paragraph" w:customStyle="1" w:styleId="xl152">
    <w:name w:val="xl152"/>
    <w:basedOn w:val="Normal"/>
    <w:uiPriority w:val="99"/>
    <w:rsid w:val="00F05054"/>
    <w:pPr>
      <w:pBdr>
        <w:left w:val="single" w:sz="8" w:space="0" w:color="auto"/>
        <w:right w:val="single" w:sz="8" w:space="0" w:color="auto"/>
      </w:pBdr>
      <w:spacing w:before="100" w:beforeAutospacing="1" w:after="100" w:afterAutospacing="1"/>
      <w:jc w:val="center"/>
      <w:textAlignment w:val="center"/>
    </w:pPr>
    <w:rPr>
      <w:b/>
      <w:bCs/>
      <w:sz w:val="22"/>
      <w:szCs w:val="22"/>
    </w:rPr>
  </w:style>
  <w:style w:type="paragraph" w:customStyle="1" w:styleId="xl153">
    <w:name w:val="xl153"/>
    <w:basedOn w:val="Normal"/>
    <w:uiPriority w:val="99"/>
    <w:rsid w:val="00F05054"/>
    <w:pPr>
      <w:pBdr>
        <w:top w:val="single" w:sz="4" w:space="0" w:color="auto"/>
        <w:left w:val="single" w:sz="4" w:space="0" w:color="auto"/>
        <w:bottom w:val="single" w:sz="8" w:space="0" w:color="auto"/>
        <w:right w:val="single" w:sz="4" w:space="0" w:color="auto"/>
      </w:pBdr>
      <w:spacing w:before="100" w:beforeAutospacing="1" w:after="100" w:afterAutospacing="1"/>
    </w:pPr>
    <w:rPr>
      <w:b/>
      <w:bCs/>
      <w:color w:val="000000"/>
    </w:rPr>
  </w:style>
  <w:style w:type="paragraph" w:customStyle="1" w:styleId="xl154">
    <w:name w:val="xl154"/>
    <w:basedOn w:val="Normal"/>
    <w:uiPriority w:val="99"/>
    <w:rsid w:val="00F05054"/>
    <w:pPr>
      <w:pBdr>
        <w:left w:val="single" w:sz="8" w:space="0" w:color="auto"/>
      </w:pBdr>
      <w:spacing w:before="100" w:beforeAutospacing="1" w:after="100" w:afterAutospacing="1"/>
      <w:jc w:val="center"/>
      <w:textAlignment w:val="center"/>
    </w:pPr>
    <w:rPr>
      <w:b/>
      <w:bCs/>
      <w:sz w:val="22"/>
      <w:szCs w:val="22"/>
    </w:rPr>
  </w:style>
  <w:style w:type="paragraph" w:customStyle="1" w:styleId="xl155">
    <w:name w:val="xl155"/>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56">
    <w:name w:val="xl156"/>
    <w:basedOn w:val="Normal"/>
    <w:uiPriority w:val="99"/>
    <w:rsid w:val="00F05054"/>
    <w:pPr>
      <w:pBdr>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57">
    <w:name w:val="xl157"/>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58">
    <w:name w:val="xl158"/>
    <w:basedOn w:val="Normal"/>
    <w:uiPriority w:val="99"/>
    <w:rsid w:val="00F05054"/>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22"/>
      <w:szCs w:val="22"/>
    </w:rPr>
  </w:style>
  <w:style w:type="paragraph" w:customStyle="1" w:styleId="xl159">
    <w:name w:val="xl159"/>
    <w:basedOn w:val="Normal"/>
    <w:uiPriority w:val="99"/>
    <w:rsid w:val="00F05054"/>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22"/>
      <w:szCs w:val="22"/>
    </w:rPr>
  </w:style>
  <w:style w:type="paragraph" w:customStyle="1" w:styleId="xl160">
    <w:name w:val="xl160"/>
    <w:basedOn w:val="Normal"/>
    <w:uiPriority w:val="99"/>
    <w:rsid w:val="00F05054"/>
    <w:pPr>
      <w:pBdr>
        <w:top w:val="single" w:sz="4" w:space="0" w:color="auto"/>
        <w:left w:val="single" w:sz="4" w:space="0" w:color="auto"/>
        <w:right w:val="single" w:sz="8" w:space="0" w:color="auto"/>
      </w:pBdr>
      <w:spacing w:before="100" w:beforeAutospacing="1" w:after="100" w:afterAutospacing="1"/>
      <w:jc w:val="center"/>
      <w:textAlignment w:val="center"/>
    </w:pPr>
    <w:rPr>
      <w:sz w:val="22"/>
      <w:szCs w:val="22"/>
    </w:rPr>
  </w:style>
  <w:style w:type="paragraph" w:customStyle="1" w:styleId="xl161">
    <w:name w:val="xl161"/>
    <w:basedOn w:val="Normal"/>
    <w:uiPriority w:val="99"/>
    <w:rsid w:val="00F05054"/>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162">
    <w:name w:val="xl162"/>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163">
    <w:name w:val="xl163"/>
    <w:basedOn w:val="Normal"/>
    <w:uiPriority w:val="99"/>
    <w:rsid w:val="00F05054"/>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164">
    <w:name w:val="xl164"/>
    <w:basedOn w:val="Normal"/>
    <w:uiPriority w:val="99"/>
    <w:rsid w:val="00F05054"/>
    <w:pPr>
      <w:pBdr>
        <w:top w:val="single" w:sz="8" w:space="0" w:color="auto"/>
        <w:left w:val="single" w:sz="8" w:space="0" w:color="auto"/>
        <w:bottom w:val="single" w:sz="4" w:space="0" w:color="auto"/>
      </w:pBdr>
      <w:spacing w:before="100" w:beforeAutospacing="1" w:after="100" w:afterAutospacing="1"/>
      <w:jc w:val="center"/>
    </w:pPr>
    <w:rPr>
      <w:sz w:val="16"/>
      <w:szCs w:val="16"/>
    </w:rPr>
  </w:style>
  <w:style w:type="paragraph" w:customStyle="1" w:styleId="xl165">
    <w:name w:val="xl165"/>
    <w:basedOn w:val="Normal"/>
    <w:uiPriority w:val="99"/>
    <w:rsid w:val="00F05054"/>
    <w:pPr>
      <w:pBdr>
        <w:top w:val="single" w:sz="8" w:space="0" w:color="auto"/>
        <w:bottom w:val="single" w:sz="4" w:space="0" w:color="auto"/>
      </w:pBdr>
      <w:spacing w:before="100" w:beforeAutospacing="1" w:after="100" w:afterAutospacing="1"/>
      <w:jc w:val="center"/>
    </w:pPr>
    <w:rPr>
      <w:sz w:val="16"/>
      <w:szCs w:val="16"/>
    </w:rPr>
  </w:style>
  <w:style w:type="paragraph" w:customStyle="1" w:styleId="xl166">
    <w:name w:val="xl166"/>
    <w:basedOn w:val="Normal"/>
    <w:uiPriority w:val="99"/>
    <w:rsid w:val="00F05054"/>
    <w:pPr>
      <w:pBdr>
        <w:top w:val="single" w:sz="8" w:space="0" w:color="auto"/>
        <w:left w:val="single" w:sz="8" w:space="0" w:color="auto"/>
        <w:bottom w:val="single" w:sz="8" w:space="0" w:color="auto"/>
      </w:pBdr>
      <w:spacing w:before="100" w:beforeAutospacing="1" w:after="100" w:afterAutospacing="1"/>
      <w:jc w:val="center"/>
    </w:pPr>
  </w:style>
  <w:style w:type="paragraph" w:customStyle="1" w:styleId="xl167">
    <w:name w:val="xl167"/>
    <w:basedOn w:val="Normal"/>
    <w:uiPriority w:val="99"/>
    <w:rsid w:val="00F05054"/>
    <w:pPr>
      <w:pBdr>
        <w:top w:val="single" w:sz="8" w:space="0" w:color="auto"/>
        <w:bottom w:val="single" w:sz="8" w:space="0" w:color="auto"/>
      </w:pBdr>
      <w:spacing w:before="100" w:beforeAutospacing="1" w:after="100" w:afterAutospacing="1"/>
      <w:jc w:val="center"/>
    </w:pPr>
  </w:style>
  <w:style w:type="paragraph" w:customStyle="1" w:styleId="xl168">
    <w:name w:val="xl168"/>
    <w:basedOn w:val="Normal"/>
    <w:uiPriority w:val="99"/>
    <w:rsid w:val="00F05054"/>
    <w:pPr>
      <w:pBdr>
        <w:top w:val="single" w:sz="8" w:space="0" w:color="auto"/>
        <w:bottom w:val="single" w:sz="8" w:space="0" w:color="auto"/>
        <w:right w:val="single" w:sz="8" w:space="0" w:color="auto"/>
      </w:pBdr>
      <w:spacing w:before="100" w:beforeAutospacing="1" w:after="100" w:afterAutospacing="1"/>
      <w:jc w:val="center"/>
    </w:pPr>
  </w:style>
  <w:style w:type="paragraph" w:customStyle="1" w:styleId="xl169">
    <w:name w:val="xl169"/>
    <w:basedOn w:val="Normal"/>
    <w:uiPriority w:val="99"/>
    <w:rsid w:val="00F05054"/>
    <w:pPr>
      <w:pBdr>
        <w:left w:val="single" w:sz="8" w:space="0" w:color="auto"/>
        <w:right w:val="single" w:sz="4" w:space="0" w:color="auto"/>
      </w:pBdr>
      <w:spacing w:before="100" w:beforeAutospacing="1" w:after="100" w:afterAutospacing="1"/>
      <w:jc w:val="center"/>
      <w:textAlignment w:val="center"/>
    </w:pPr>
    <w:rPr>
      <w:b/>
      <w:bCs/>
      <w:sz w:val="22"/>
      <w:szCs w:val="22"/>
    </w:rPr>
  </w:style>
  <w:style w:type="paragraph" w:customStyle="1" w:styleId="xl170">
    <w:name w:val="xl170"/>
    <w:basedOn w:val="Normal"/>
    <w:uiPriority w:val="99"/>
    <w:rsid w:val="00F05054"/>
    <w:pPr>
      <w:pBdr>
        <w:left w:val="single" w:sz="8"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171">
    <w:name w:val="xl171"/>
    <w:basedOn w:val="Normal"/>
    <w:uiPriority w:val="99"/>
    <w:rsid w:val="00F05054"/>
    <w:pPr>
      <w:pBdr>
        <w:top w:val="single" w:sz="8" w:space="0" w:color="auto"/>
        <w:left w:val="single" w:sz="8" w:space="0" w:color="auto"/>
        <w:right w:val="single" w:sz="8" w:space="0" w:color="auto"/>
      </w:pBdr>
      <w:spacing w:before="100" w:beforeAutospacing="1" w:after="100" w:afterAutospacing="1"/>
      <w:jc w:val="center"/>
      <w:textAlignment w:val="center"/>
    </w:pPr>
    <w:rPr>
      <w:b/>
      <w:bCs/>
      <w:sz w:val="22"/>
      <w:szCs w:val="22"/>
    </w:rPr>
  </w:style>
  <w:style w:type="paragraph" w:customStyle="1" w:styleId="xl172">
    <w:name w:val="xl172"/>
    <w:basedOn w:val="Normal"/>
    <w:uiPriority w:val="99"/>
    <w:rsid w:val="00F05054"/>
    <w:pPr>
      <w:pBdr>
        <w:left w:val="single" w:sz="8" w:space="0" w:color="auto"/>
        <w:right w:val="single" w:sz="8" w:space="0" w:color="auto"/>
      </w:pBdr>
      <w:spacing w:before="100" w:beforeAutospacing="1" w:after="100" w:afterAutospacing="1"/>
      <w:jc w:val="center"/>
      <w:textAlignment w:val="center"/>
    </w:pPr>
    <w:rPr>
      <w:b/>
      <w:bCs/>
      <w:sz w:val="22"/>
      <w:szCs w:val="22"/>
    </w:rPr>
  </w:style>
  <w:style w:type="paragraph" w:customStyle="1" w:styleId="xl173">
    <w:name w:val="xl173"/>
    <w:basedOn w:val="Normal"/>
    <w:uiPriority w:val="99"/>
    <w:rsid w:val="00F05054"/>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22"/>
      <w:szCs w:val="22"/>
    </w:rPr>
  </w:style>
  <w:style w:type="paragraph" w:customStyle="1" w:styleId="xl174">
    <w:name w:val="xl174"/>
    <w:basedOn w:val="Normal"/>
    <w:uiPriority w:val="99"/>
    <w:rsid w:val="00F05054"/>
    <w:pPr>
      <w:pBdr>
        <w:top w:val="single" w:sz="8" w:space="0" w:color="auto"/>
        <w:left w:val="single" w:sz="8" w:space="0" w:color="auto"/>
        <w:right w:val="single" w:sz="8" w:space="0" w:color="auto"/>
      </w:pBdr>
      <w:spacing w:before="100" w:beforeAutospacing="1" w:after="100" w:afterAutospacing="1"/>
      <w:jc w:val="center"/>
      <w:textAlignment w:val="center"/>
    </w:pPr>
    <w:rPr>
      <w:b/>
      <w:bCs/>
      <w:color w:val="000000"/>
      <w:sz w:val="22"/>
      <w:szCs w:val="22"/>
    </w:rPr>
  </w:style>
  <w:style w:type="paragraph" w:customStyle="1" w:styleId="xl175">
    <w:name w:val="xl175"/>
    <w:basedOn w:val="Normal"/>
    <w:uiPriority w:val="99"/>
    <w:rsid w:val="00F05054"/>
    <w:pPr>
      <w:pBdr>
        <w:left w:val="single" w:sz="8" w:space="0" w:color="auto"/>
        <w:bottom w:val="single" w:sz="8" w:space="0" w:color="auto"/>
        <w:right w:val="single" w:sz="8" w:space="0" w:color="auto"/>
      </w:pBdr>
      <w:spacing w:before="100" w:beforeAutospacing="1" w:after="100" w:afterAutospacing="1"/>
      <w:jc w:val="center"/>
      <w:textAlignment w:val="center"/>
    </w:pPr>
    <w:rPr>
      <w:b/>
      <w:bCs/>
      <w:color w:val="000000"/>
      <w:sz w:val="22"/>
      <w:szCs w:val="22"/>
    </w:rPr>
  </w:style>
  <w:style w:type="paragraph" w:customStyle="1" w:styleId="xl176">
    <w:name w:val="xl176"/>
    <w:basedOn w:val="Normal"/>
    <w:uiPriority w:val="99"/>
    <w:rsid w:val="00F05054"/>
    <w:pPr>
      <w:pBdr>
        <w:top w:val="single" w:sz="8" w:space="0" w:color="auto"/>
        <w:left w:val="single" w:sz="8" w:space="0" w:color="auto"/>
        <w:right w:val="single" w:sz="8" w:space="0" w:color="auto"/>
      </w:pBdr>
      <w:spacing w:before="100" w:beforeAutospacing="1" w:after="100" w:afterAutospacing="1"/>
      <w:jc w:val="center"/>
      <w:textAlignment w:val="center"/>
    </w:pPr>
    <w:rPr>
      <w:b/>
      <w:bCs/>
      <w:sz w:val="22"/>
      <w:szCs w:val="22"/>
    </w:rPr>
  </w:style>
  <w:style w:type="paragraph" w:customStyle="1" w:styleId="xl177">
    <w:name w:val="xl177"/>
    <w:basedOn w:val="Normal"/>
    <w:uiPriority w:val="99"/>
    <w:rsid w:val="00F05054"/>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22"/>
      <w:szCs w:val="22"/>
    </w:rPr>
  </w:style>
  <w:style w:type="paragraph" w:customStyle="1" w:styleId="xl178">
    <w:name w:val="xl178"/>
    <w:basedOn w:val="Normal"/>
    <w:uiPriority w:val="99"/>
    <w:rsid w:val="00F05054"/>
    <w:pPr>
      <w:pBdr>
        <w:left w:val="single" w:sz="8" w:space="0" w:color="auto"/>
        <w:right w:val="single" w:sz="8" w:space="0" w:color="auto"/>
      </w:pBdr>
      <w:spacing w:before="100" w:beforeAutospacing="1" w:after="100" w:afterAutospacing="1"/>
      <w:jc w:val="center"/>
      <w:textAlignment w:val="center"/>
    </w:pPr>
  </w:style>
  <w:style w:type="paragraph" w:customStyle="1" w:styleId="xl179">
    <w:name w:val="xl179"/>
    <w:basedOn w:val="Normal"/>
    <w:uiPriority w:val="99"/>
    <w:rsid w:val="00F05054"/>
    <w:pPr>
      <w:pBdr>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80">
    <w:name w:val="xl180"/>
    <w:basedOn w:val="Normal"/>
    <w:uiPriority w:val="99"/>
    <w:rsid w:val="00F05054"/>
    <w:pPr>
      <w:pBdr>
        <w:top w:val="single" w:sz="8" w:space="0" w:color="auto"/>
        <w:left w:val="single" w:sz="8" w:space="0" w:color="auto"/>
        <w:right w:val="single" w:sz="8" w:space="0" w:color="auto"/>
      </w:pBdr>
      <w:spacing w:before="100" w:beforeAutospacing="1" w:after="100" w:afterAutospacing="1"/>
      <w:jc w:val="center"/>
      <w:textAlignment w:val="center"/>
    </w:pPr>
    <w:rPr>
      <w:b/>
      <w:bCs/>
      <w:color w:val="000000"/>
      <w:sz w:val="22"/>
      <w:szCs w:val="22"/>
    </w:rPr>
  </w:style>
  <w:style w:type="paragraph" w:customStyle="1" w:styleId="xl181">
    <w:name w:val="xl181"/>
    <w:basedOn w:val="Normal"/>
    <w:uiPriority w:val="99"/>
    <w:rsid w:val="00F05054"/>
    <w:pPr>
      <w:pBdr>
        <w:left w:val="single" w:sz="8" w:space="0" w:color="auto"/>
        <w:right w:val="single" w:sz="8" w:space="0" w:color="auto"/>
      </w:pBdr>
      <w:spacing w:before="100" w:beforeAutospacing="1" w:after="100" w:afterAutospacing="1"/>
      <w:jc w:val="center"/>
      <w:textAlignment w:val="center"/>
    </w:pPr>
    <w:rPr>
      <w:b/>
      <w:bCs/>
      <w:color w:val="000000"/>
      <w:sz w:val="22"/>
      <w:szCs w:val="22"/>
    </w:rPr>
  </w:style>
  <w:style w:type="paragraph" w:customStyle="1" w:styleId="xl182">
    <w:name w:val="xl182"/>
    <w:basedOn w:val="Normal"/>
    <w:uiPriority w:val="99"/>
    <w:rsid w:val="00F05054"/>
    <w:pPr>
      <w:pBdr>
        <w:left w:val="single" w:sz="8" w:space="0" w:color="auto"/>
        <w:bottom w:val="single" w:sz="8" w:space="0" w:color="auto"/>
        <w:right w:val="single" w:sz="8" w:space="0" w:color="auto"/>
      </w:pBdr>
      <w:spacing w:before="100" w:beforeAutospacing="1" w:after="100" w:afterAutospacing="1"/>
      <w:jc w:val="center"/>
      <w:textAlignment w:val="center"/>
    </w:pPr>
    <w:rPr>
      <w:b/>
      <w:bCs/>
      <w:color w:val="000000"/>
      <w:sz w:val="22"/>
      <w:szCs w:val="22"/>
    </w:rPr>
  </w:style>
  <w:style w:type="paragraph" w:customStyle="1" w:styleId="xl183">
    <w:name w:val="xl183"/>
    <w:basedOn w:val="Normal"/>
    <w:uiPriority w:val="99"/>
    <w:rsid w:val="00F05054"/>
    <w:pPr>
      <w:pBdr>
        <w:top w:val="single" w:sz="8" w:space="0" w:color="auto"/>
        <w:left w:val="single" w:sz="8" w:space="0" w:color="auto"/>
        <w:right w:val="single" w:sz="4" w:space="0" w:color="auto"/>
      </w:pBdr>
      <w:spacing w:before="100" w:beforeAutospacing="1" w:after="100" w:afterAutospacing="1"/>
      <w:jc w:val="center"/>
      <w:textAlignment w:val="center"/>
    </w:pPr>
    <w:rPr>
      <w:b/>
      <w:bCs/>
      <w:sz w:val="22"/>
      <w:szCs w:val="22"/>
    </w:rPr>
  </w:style>
  <w:style w:type="paragraph" w:customStyle="1" w:styleId="xl184">
    <w:name w:val="xl184"/>
    <w:basedOn w:val="Normal"/>
    <w:uiPriority w:val="99"/>
    <w:rsid w:val="00F05054"/>
    <w:pPr>
      <w:pBdr>
        <w:left w:val="single" w:sz="8" w:space="0" w:color="auto"/>
        <w:bottom w:val="single" w:sz="8" w:space="0" w:color="auto"/>
        <w:right w:val="single" w:sz="4" w:space="0" w:color="auto"/>
      </w:pBdr>
      <w:spacing w:before="100" w:beforeAutospacing="1" w:after="100" w:afterAutospacing="1"/>
      <w:jc w:val="center"/>
      <w:textAlignment w:val="center"/>
    </w:pPr>
    <w:rPr>
      <w:b/>
      <w:bCs/>
      <w:sz w:val="22"/>
      <w:szCs w:val="22"/>
    </w:rPr>
  </w:style>
  <w:style w:type="paragraph" w:customStyle="1" w:styleId="xl185">
    <w:name w:val="xl185"/>
    <w:basedOn w:val="Normal"/>
    <w:uiPriority w:val="99"/>
    <w:rsid w:val="00F05054"/>
    <w:pPr>
      <w:pBdr>
        <w:left w:val="single" w:sz="8" w:space="0" w:color="auto"/>
        <w:right w:val="single" w:sz="8" w:space="0" w:color="auto"/>
      </w:pBdr>
      <w:spacing w:before="100" w:beforeAutospacing="1" w:after="100" w:afterAutospacing="1"/>
      <w:jc w:val="center"/>
      <w:textAlignment w:val="center"/>
    </w:pPr>
    <w:rPr>
      <w:b/>
      <w:bCs/>
      <w:color w:val="000000"/>
      <w:sz w:val="22"/>
      <w:szCs w:val="22"/>
    </w:rPr>
  </w:style>
  <w:style w:type="paragraph" w:customStyle="1" w:styleId="xl186">
    <w:name w:val="xl186"/>
    <w:basedOn w:val="Normal"/>
    <w:uiPriority w:val="99"/>
    <w:rsid w:val="00F05054"/>
    <w:pPr>
      <w:pBdr>
        <w:top w:val="single" w:sz="4" w:space="0" w:color="auto"/>
        <w:left w:val="single" w:sz="8" w:space="0" w:color="auto"/>
        <w:right w:val="single" w:sz="4" w:space="0" w:color="auto"/>
      </w:pBdr>
      <w:spacing w:before="100" w:beforeAutospacing="1" w:after="100" w:afterAutospacing="1"/>
      <w:jc w:val="center"/>
      <w:textAlignment w:val="center"/>
    </w:pPr>
    <w:rPr>
      <w:b/>
      <w:bCs/>
      <w:color w:val="000000"/>
      <w:sz w:val="22"/>
      <w:szCs w:val="22"/>
    </w:rPr>
  </w:style>
  <w:style w:type="paragraph" w:customStyle="1" w:styleId="xl187">
    <w:name w:val="xl187"/>
    <w:basedOn w:val="Normal"/>
    <w:uiPriority w:val="99"/>
    <w:rsid w:val="00F05054"/>
    <w:pPr>
      <w:pBdr>
        <w:left w:val="single" w:sz="8" w:space="0" w:color="auto"/>
        <w:right w:val="single" w:sz="4" w:space="0" w:color="auto"/>
      </w:pBdr>
      <w:spacing w:before="100" w:beforeAutospacing="1" w:after="100" w:afterAutospacing="1"/>
      <w:jc w:val="center"/>
      <w:textAlignment w:val="center"/>
    </w:pPr>
    <w:rPr>
      <w:b/>
      <w:bCs/>
      <w:color w:val="000000"/>
      <w:sz w:val="22"/>
      <w:szCs w:val="22"/>
    </w:rPr>
  </w:style>
  <w:style w:type="paragraph" w:customStyle="1" w:styleId="xl188">
    <w:name w:val="xl188"/>
    <w:basedOn w:val="Normal"/>
    <w:uiPriority w:val="99"/>
    <w:rsid w:val="00F05054"/>
    <w:pPr>
      <w:pBdr>
        <w:left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22"/>
      <w:szCs w:val="22"/>
    </w:rPr>
  </w:style>
  <w:style w:type="paragraph" w:customStyle="1" w:styleId="xl189">
    <w:name w:val="xl189"/>
    <w:basedOn w:val="Normal"/>
    <w:uiPriority w:val="99"/>
    <w:rsid w:val="00F05054"/>
    <w:pPr>
      <w:pBdr>
        <w:top w:val="single" w:sz="8" w:space="0" w:color="auto"/>
        <w:left w:val="single" w:sz="8" w:space="0" w:color="auto"/>
        <w:right w:val="single" w:sz="8" w:space="0" w:color="auto"/>
      </w:pBdr>
      <w:spacing w:before="100" w:beforeAutospacing="1" w:after="100" w:afterAutospacing="1"/>
      <w:jc w:val="center"/>
      <w:textAlignment w:val="center"/>
    </w:pPr>
    <w:rPr>
      <w:b/>
      <w:bCs/>
      <w:sz w:val="22"/>
      <w:szCs w:val="22"/>
    </w:rPr>
  </w:style>
  <w:style w:type="paragraph" w:customStyle="1" w:styleId="xl190">
    <w:name w:val="xl190"/>
    <w:basedOn w:val="Normal"/>
    <w:uiPriority w:val="99"/>
    <w:rsid w:val="00F05054"/>
    <w:pPr>
      <w:pBdr>
        <w:left w:val="single" w:sz="8" w:space="0" w:color="auto"/>
        <w:right w:val="single" w:sz="8" w:space="0" w:color="auto"/>
      </w:pBdr>
      <w:spacing w:before="100" w:beforeAutospacing="1" w:after="100" w:afterAutospacing="1"/>
      <w:jc w:val="center"/>
      <w:textAlignment w:val="center"/>
    </w:pPr>
    <w:rPr>
      <w:b/>
      <w:bCs/>
      <w:sz w:val="22"/>
      <w:szCs w:val="22"/>
    </w:rPr>
  </w:style>
  <w:style w:type="paragraph" w:customStyle="1" w:styleId="xl191">
    <w:name w:val="xl191"/>
    <w:basedOn w:val="Normal"/>
    <w:uiPriority w:val="99"/>
    <w:rsid w:val="00F05054"/>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22"/>
      <w:szCs w:val="22"/>
    </w:rPr>
  </w:style>
  <w:style w:type="paragraph" w:customStyle="1" w:styleId="xl192">
    <w:name w:val="xl192"/>
    <w:basedOn w:val="Normal"/>
    <w:uiPriority w:val="99"/>
    <w:rsid w:val="00F05054"/>
    <w:pPr>
      <w:pBdr>
        <w:top w:val="single" w:sz="8" w:space="0" w:color="auto"/>
        <w:left w:val="single" w:sz="4" w:space="0" w:color="auto"/>
        <w:right w:val="single" w:sz="4" w:space="0" w:color="auto"/>
      </w:pBdr>
      <w:spacing w:before="100" w:beforeAutospacing="1" w:after="100" w:afterAutospacing="1"/>
      <w:jc w:val="center"/>
      <w:textAlignment w:val="center"/>
    </w:pPr>
  </w:style>
  <w:style w:type="paragraph" w:customStyle="1" w:styleId="xl193">
    <w:name w:val="xl193"/>
    <w:basedOn w:val="Normal"/>
    <w:uiPriority w:val="99"/>
    <w:rsid w:val="00F05054"/>
    <w:pPr>
      <w:pBdr>
        <w:left w:val="single" w:sz="4" w:space="0" w:color="auto"/>
        <w:right w:val="single" w:sz="4" w:space="0" w:color="auto"/>
      </w:pBdr>
      <w:spacing w:before="100" w:beforeAutospacing="1" w:after="100" w:afterAutospacing="1"/>
      <w:jc w:val="center"/>
      <w:textAlignment w:val="center"/>
    </w:pPr>
  </w:style>
  <w:style w:type="paragraph" w:customStyle="1" w:styleId="xl194">
    <w:name w:val="xl194"/>
    <w:basedOn w:val="Normal"/>
    <w:uiPriority w:val="99"/>
    <w:rsid w:val="00F05054"/>
    <w:pPr>
      <w:pBdr>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95">
    <w:name w:val="xl195"/>
    <w:basedOn w:val="Normal"/>
    <w:uiPriority w:val="99"/>
    <w:rsid w:val="00F05054"/>
    <w:pPr>
      <w:pBdr>
        <w:top w:val="single" w:sz="8" w:space="0" w:color="auto"/>
        <w:left w:val="single" w:sz="8" w:space="0" w:color="auto"/>
        <w:right w:val="single" w:sz="8" w:space="0" w:color="auto"/>
      </w:pBdr>
      <w:spacing w:before="100" w:beforeAutospacing="1" w:after="100" w:afterAutospacing="1"/>
      <w:jc w:val="center"/>
      <w:textAlignment w:val="center"/>
    </w:pPr>
  </w:style>
  <w:style w:type="paragraph" w:customStyle="1" w:styleId="xl196">
    <w:name w:val="xl196"/>
    <w:basedOn w:val="Normal"/>
    <w:uiPriority w:val="99"/>
    <w:rsid w:val="00F05054"/>
    <w:pPr>
      <w:pBdr>
        <w:left w:val="single" w:sz="8" w:space="0" w:color="auto"/>
        <w:right w:val="single" w:sz="8" w:space="0" w:color="auto"/>
      </w:pBdr>
      <w:spacing w:before="100" w:beforeAutospacing="1" w:after="100" w:afterAutospacing="1"/>
      <w:jc w:val="center"/>
      <w:textAlignment w:val="center"/>
    </w:pPr>
  </w:style>
  <w:style w:type="paragraph" w:customStyle="1" w:styleId="xl197">
    <w:name w:val="xl197"/>
    <w:basedOn w:val="Normal"/>
    <w:uiPriority w:val="99"/>
    <w:rsid w:val="00F05054"/>
    <w:pPr>
      <w:pBdr>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98">
    <w:name w:val="xl198"/>
    <w:basedOn w:val="Normal"/>
    <w:uiPriority w:val="99"/>
    <w:rsid w:val="00F05054"/>
    <w:pPr>
      <w:pBdr>
        <w:left w:val="single" w:sz="8" w:space="0" w:color="auto"/>
      </w:pBdr>
      <w:spacing w:before="100" w:beforeAutospacing="1" w:after="100" w:afterAutospacing="1"/>
      <w:jc w:val="center"/>
    </w:pPr>
    <w:rPr>
      <w:b/>
      <w:bCs/>
    </w:rPr>
  </w:style>
  <w:style w:type="paragraph" w:customStyle="1" w:styleId="xl199">
    <w:name w:val="xl199"/>
    <w:basedOn w:val="Normal"/>
    <w:uiPriority w:val="99"/>
    <w:rsid w:val="00F05054"/>
    <w:pPr>
      <w:pBdr>
        <w:right w:val="single" w:sz="4" w:space="0" w:color="auto"/>
      </w:pBdr>
      <w:spacing w:before="100" w:beforeAutospacing="1" w:after="100" w:afterAutospacing="1"/>
      <w:jc w:val="center"/>
    </w:pPr>
    <w:rPr>
      <w:b/>
      <w:bCs/>
    </w:rPr>
  </w:style>
  <w:style w:type="paragraph" w:customStyle="1" w:styleId="xl200">
    <w:name w:val="xl200"/>
    <w:basedOn w:val="Normal"/>
    <w:uiPriority w:val="99"/>
    <w:rsid w:val="00F05054"/>
    <w:pPr>
      <w:pBdr>
        <w:left w:val="single" w:sz="8" w:space="0" w:color="auto"/>
        <w:bottom w:val="single" w:sz="8" w:space="0" w:color="auto"/>
      </w:pBdr>
      <w:spacing w:before="100" w:beforeAutospacing="1" w:after="100" w:afterAutospacing="1"/>
      <w:jc w:val="center"/>
    </w:pPr>
    <w:rPr>
      <w:b/>
      <w:bCs/>
    </w:rPr>
  </w:style>
  <w:style w:type="paragraph" w:customStyle="1" w:styleId="xl201">
    <w:name w:val="xl201"/>
    <w:basedOn w:val="Normal"/>
    <w:uiPriority w:val="99"/>
    <w:rsid w:val="00F05054"/>
    <w:pPr>
      <w:pBdr>
        <w:bottom w:val="single" w:sz="8" w:space="0" w:color="auto"/>
        <w:right w:val="single" w:sz="4" w:space="0" w:color="auto"/>
      </w:pBdr>
      <w:spacing w:before="100" w:beforeAutospacing="1" w:after="100" w:afterAutospacing="1"/>
      <w:jc w:val="center"/>
    </w:pPr>
    <w:rPr>
      <w:b/>
      <w:bCs/>
    </w:rPr>
  </w:style>
  <w:style w:type="paragraph" w:customStyle="1" w:styleId="xl202">
    <w:name w:val="xl202"/>
    <w:basedOn w:val="Normal"/>
    <w:uiPriority w:val="99"/>
    <w:rsid w:val="00F05054"/>
    <w:pPr>
      <w:pBdr>
        <w:top w:val="single" w:sz="8" w:space="0" w:color="auto"/>
        <w:left w:val="single" w:sz="8" w:space="0" w:color="auto"/>
        <w:bottom w:val="single" w:sz="4" w:space="0" w:color="auto"/>
      </w:pBdr>
      <w:spacing w:before="100" w:beforeAutospacing="1" w:after="100" w:afterAutospacing="1"/>
      <w:jc w:val="center"/>
      <w:textAlignment w:val="center"/>
    </w:pPr>
    <w:rPr>
      <w:b/>
      <w:bCs/>
      <w:sz w:val="22"/>
      <w:szCs w:val="22"/>
    </w:rPr>
  </w:style>
  <w:style w:type="paragraph" w:customStyle="1" w:styleId="xl203">
    <w:name w:val="xl203"/>
    <w:basedOn w:val="Normal"/>
    <w:uiPriority w:val="99"/>
    <w:rsid w:val="00F05054"/>
    <w:pPr>
      <w:pBdr>
        <w:top w:val="single" w:sz="8"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204">
    <w:name w:val="xl204"/>
    <w:basedOn w:val="Normal"/>
    <w:uiPriority w:val="99"/>
    <w:rsid w:val="00F05054"/>
    <w:pPr>
      <w:pBdr>
        <w:top w:val="single" w:sz="8" w:space="0" w:color="auto"/>
        <w:left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205">
    <w:name w:val="xl205"/>
    <w:basedOn w:val="Normal"/>
    <w:uiPriority w:val="99"/>
    <w:rsid w:val="00F05054"/>
    <w:pPr>
      <w:pBdr>
        <w:left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206">
    <w:name w:val="xl206"/>
    <w:basedOn w:val="Normal"/>
    <w:uiPriority w:val="99"/>
    <w:rsid w:val="00F05054"/>
    <w:pPr>
      <w:pBdr>
        <w:left w:val="single" w:sz="4" w:space="0" w:color="auto"/>
        <w:bottom w:val="single" w:sz="8" w:space="0" w:color="auto"/>
        <w:right w:val="single" w:sz="4" w:space="0" w:color="auto"/>
      </w:pBdr>
      <w:spacing w:before="100" w:beforeAutospacing="1" w:after="100" w:afterAutospacing="1"/>
      <w:jc w:val="center"/>
      <w:textAlignment w:val="center"/>
    </w:pPr>
    <w:rPr>
      <w:sz w:val="22"/>
      <w:szCs w:val="22"/>
    </w:rPr>
  </w:style>
  <w:style w:type="paragraph" w:customStyle="1" w:styleId="xl207">
    <w:name w:val="xl207"/>
    <w:basedOn w:val="Normal"/>
    <w:uiPriority w:val="99"/>
    <w:rsid w:val="00F05054"/>
    <w:pPr>
      <w:pBdr>
        <w:top w:val="single" w:sz="8" w:space="0" w:color="auto"/>
        <w:left w:val="single" w:sz="4" w:space="0" w:color="auto"/>
        <w:right w:val="single" w:sz="8" w:space="0" w:color="auto"/>
      </w:pBdr>
      <w:spacing w:before="100" w:beforeAutospacing="1" w:after="100" w:afterAutospacing="1"/>
      <w:jc w:val="center"/>
      <w:textAlignment w:val="center"/>
    </w:pPr>
    <w:rPr>
      <w:sz w:val="22"/>
      <w:szCs w:val="22"/>
    </w:rPr>
  </w:style>
  <w:style w:type="paragraph" w:customStyle="1" w:styleId="xl208">
    <w:name w:val="xl208"/>
    <w:basedOn w:val="Normal"/>
    <w:uiPriority w:val="99"/>
    <w:rsid w:val="00F05054"/>
    <w:pPr>
      <w:pBdr>
        <w:left w:val="single" w:sz="4" w:space="0" w:color="auto"/>
        <w:right w:val="single" w:sz="8" w:space="0" w:color="auto"/>
      </w:pBdr>
      <w:spacing w:before="100" w:beforeAutospacing="1" w:after="100" w:afterAutospacing="1"/>
      <w:jc w:val="center"/>
      <w:textAlignment w:val="center"/>
    </w:pPr>
    <w:rPr>
      <w:sz w:val="22"/>
      <w:szCs w:val="22"/>
    </w:rPr>
  </w:style>
  <w:style w:type="paragraph" w:customStyle="1" w:styleId="xl209">
    <w:name w:val="xl209"/>
    <w:basedOn w:val="Normal"/>
    <w:uiPriority w:val="99"/>
    <w:rsid w:val="00F05054"/>
    <w:pPr>
      <w:pBdr>
        <w:left w:val="single" w:sz="4" w:space="0" w:color="auto"/>
        <w:bottom w:val="single" w:sz="8" w:space="0" w:color="auto"/>
        <w:right w:val="single" w:sz="8" w:space="0" w:color="auto"/>
      </w:pBdr>
      <w:spacing w:before="100" w:beforeAutospacing="1" w:after="100" w:afterAutospacing="1"/>
      <w:jc w:val="center"/>
      <w:textAlignment w:val="center"/>
    </w:pPr>
    <w:rPr>
      <w:sz w:val="22"/>
      <w:szCs w:val="22"/>
    </w:rPr>
  </w:style>
  <w:style w:type="paragraph" w:customStyle="1" w:styleId="xl210">
    <w:name w:val="xl210"/>
    <w:basedOn w:val="Normal"/>
    <w:uiPriority w:val="99"/>
    <w:rsid w:val="00F05054"/>
    <w:pPr>
      <w:pBdr>
        <w:top w:val="single" w:sz="4" w:space="0" w:color="auto"/>
        <w:left w:val="single" w:sz="8" w:space="0" w:color="auto"/>
        <w:right w:val="single" w:sz="4" w:space="0" w:color="auto"/>
      </w:pBdr>
      <w:spacing w:before="100" w:beforeAutospacing="1" w:after="100" w:afterAutospacing="1"/>
      <w:jc w:val="center"/>
      <w:textAlignment w:val="center"/>
    </w:pPr>
    <w:rPr>
      <w:b/>
      <w:bCs/>
      <w:sz w:val="22"/>
      <w:szCs w:val="22"/>
    </w:rPr>
  </w:style>
  <w:style w:type="paragraph" w:customStyle="1" w:styleId="xl211">
    <w:name w:val="xl211"/>
    <w:basedOn w:val="Normal"/>
    <w:uiPriority w:val="99"/>
    <w:rsid w:val="00F05054"/>
    <w:pPr>
      <w:pBdr>
        <w:left w:val="single" w:sz="8" w:space="0" w:color="auto"/>
        <w:right w:val="single" w:sz="4" w:space="0" w:color="auto"/>
      </w:pBdr>
      <w:spacing w:before="100" w:beforeAutospacing="1" w:after="100" w:afterAutospacing="1"/>
      <w:jc w:val="center"/>
      <w:textAlignment w:val="center"/>
    </w:pPr>
    <w:rPr>
      <w:b/>
      <w:bCs/>
      <w:sz w:val="22"/>
      <w:szCs w:val="22"/>
    </w:rPr>
  </w:style>
  <w:style w:type="paragraph" w:customStyle="1" w:styleId="xl212">
    <w:name w:val="xl212"/>
    <w:basedOn w:val="Normal"/>
    <w:uiPriority w:val="99"/>
    <w:rsid w:val="00F05054"/>
    <w:pPr>
      <w:pBdr>
        <w:left w:val="single" w:sz="8"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213">
    <w:name w:val="xl213"/>
    <w:basedOn w:val="Normal"/>
    <w:uiPriority w:val="99"/>
    <w:rsid w:val="00F05054"/>
    <w:pPr>
      <w:pBdr>
        <w:left w:val="single" w:sz="8" w:space="0" w:color="auto"/>
        <w:right w:val="single" w:sz="4" w:space="0" w:color="auto"/>
      </w:pBdr>
      <w:spacing w:before="100" w:beforeAutospacing="1" w:after="100" w:afterAutospacing="1"/>
      <w:jc w:val="center"/>
      <w:textAlignment w:val="center"/>
    </w:pPr>
  </w:style>
  <w:style w:type="paragraph" w:customStyle="1" w:styleId="xl214">
    <w:name w:val="xl214"/>
    <w:basedOn w:val="Normal"/>
    <w:uiPriority w:val="99"/>
    <w:rsid w:val="00F05054"/>
    <w:pPr>
      <w:pBdr>
        <w:left w:val="single" w:sz="8"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15">
    <w:name w:val="xl215"/>
    <w:basedOn w:val="Normal"/>
    <w:uiPriority w:val="99"/>
    <w:rsid w:val="00F05054"/>
    <w:pPr>
      <w:pBdr>
        <w:top w:val="single" w:sz="4" w:space="0" w:color="auto"/>
        <w:left w:val="single" w:sz="8" w:space="0" w:color="auto"/>
        <w:right w:val="single" w:sz="4" w:space="0" w:color="auto"/>
      </w:pBdr>
      <w:spacing w:before="100" w:beforeAutospacing="1" w:after="100" w:afterAutospacing="1"/>
      <w:jc w:val="center"/>
      <w:textAlignment w:val="center"/>
    </w:pPr>
    <w:rPr>
      <w:b/>
      <w:bCs/>
    </w:rPr>
  </w:style>
  <w:style w:type="paragraph" w:customStyle="1" w:styleId="xl216">
    <w:name w:val="xl216"/>
    <w:basedOn w:val="Normal"/>
    <w:uiPriority w:val="99"/>
    <w:rsid w:val="00F05054"/>
    <w:pPr>
      <w:pBdr>
        <w:left w:val="single" w:sz="8" w:space="0" w:color="auto"/>
        <w:right w:val="single" w:sz="4" w:space="0" w:color="auto"/>
      </w:pBdr>
      <w:spacing w:before="100" w:beforeAutospacing="1" w:after="100" w:afterAutospacing="1"/>
      <w:jc w:val="center"/>
      <w:textAlignment w:val="center"/>
    </w:pPr>
    <w:rPr>
      <w:b/>
      <w:bCs/>
    </w:rPr>
  </w:style>
  <w:style w:type="paragraph" w:customStyle="1" w:styleId="xl217">
    <w:name w:val="xl217"/>
    <w:basedOn w:val="Normal"/>
    <w:uiPriority w:val="99"/>
    <w:rsid w:val="00F05054"/>
    <w:pPr>
      <w:pBdr>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14">
    <w:name w:val="xl114"/>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6">
    <w:name w:val="xl116"/>
    <w:basedOn w:val="Normal"/>
    <w:uiPriority w:val="99"/>
    <w:rsid w:val="00F05054"/>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style>
  <w:style w:type="paragraph" w:customStyle="1" w:styleId="xl218">
    <w:name w:val="xl218"/>
    <w:basedOn w:val="Normal"/>
    <w:uiPriority w:val="99"/>
    <w:rsid w:val="00F05054"/>
    <w:pPr>
      <w:pBdr>
        <w:left w:val="single" w:sz="8" w:space="0" w:color="auto"/>
        <w:right w:val="single" w:sz="8" w:space="0" w:color="auto"/>
      </w:pBdr>
      <w:spacing w:before="100" w:beforeAutospacing="1" w:after="100" w:afterAutospacing="1"/>
      <w:jc w:val="center"/>
      <w:textAlignment w:val="center"/>
    </w:pPr>
    <w:rPr>
      <w:b/>
      <w:bCs/>
      <w:color w:val="000000"/>
      <w:sz w:val="22"/>
      <w:szCs w:val="22"/>
    </w:rPr>
  </w:style>
  <w:style w:type="paragraph" w:customStyle="1" w:styleId="xl219">
    <w:name w:val="xl219"/>
    <w:basedOn w:val="Normal"/>
    <w:uiPriority w:val="99"/>
    <w:rsid w:val="00F05054"/>
    <w:pPr>
      <w:pBdr>
        <w:left w:val="single" w:sz="8" w:space="0" w:color="auto"/>
        <w:bottom w:val="single" w:sz="8" w:space="0" w:color="auto"/>
        <w:right w:val="single" w:sz="8" w:space="0" w:color="auto"/>
      </w:pBdr>
      <w:spacing w:before="100" w:beforeAutospacing="1" w:after="100" w:afterAutospacing="1"/>
      <w:jc w:val="center"/>
      <w:textAlignment w:val="center"/>
    </w:pPr>
    <w:rPr>
      <w:b/>
      <w:bCs/>
      <w:color w:val="000000"/>
      <w:sz w:val="22"/>
      <w:szCs w:val="22"/>
    </w:rPr>
  </w:style>
  <w:style w:type="paragraph" w:customStyle="1" w:styleId="xl220">
    <w:name w:val="xl220"/>
    <w:basedOn w:val="Normal"/>
    <w:uiPriority w:val="99"/>
    <w:rsid w:val="00F05054"/>
    <w:pPr>
      <w:pBdr>
        <w:top w:val="single" w:sz="8" w:space="0" w:color="auto"/>
        <w:left w:val="single" w:sz="8" w:space="0" w:color="auto"/>
        <w:right w:val="single" w:sz="4" w:space="0" w:color="auto"/>
      </w:pBdr>
      <w:spacing w:before="100" w:beforeAutospacing="1" w:after="100" w:afterAutospacing="1"/>
      <w:jc w:val="center"/>
      <w:textAlignment w:val="center"/>
    </w:pPr>
    <w:rPr>
      <w:b/>
      <w:bCs/>
      <w:sz w:val="22"/>
      <w:szCs w:val="22"/>
    </w:rPr>
  </w:style>
  <w:style w:type="paragraph" w:customStyle="1" w:styleId="xl221">
    <w:name w:val="xl221"/>
    <w:basedOn w:val="Normal"/>
    <w:uiPriority w:val="99"/>
    <w:rsid w:val="00F05054"/>
    <w:pPr>
      <w:pBdr>
        <w:left w:val="single" w:sz="8" w:space="0" w:color="auto"/>
        <w:bottom w:val="single" w:sz="8" w:space="0" w:color="auto"/>
        <w:right w:val="single" w:sz="4" w:space="0" w:color="auto"/>
      </w:pBdr>
      <w:spacing w:before="100" w:beforeAutospacing="1" w:after="100" w:afterAutospacing="1"/>
      <w:jc w:val="center"/>
      <w:textAlignment w:val="center"/>
    </w:pPr>
    <w:rPr>
      <w:b/>
      <w:bCs/>
      <w:sz w:val="22"/>
      <w:szCs w:val="22"/>
    </w:rPr>
  </w:style>
  <w:style w:type="paragraph" w:customStyle="1" w:styleId="xl222">
    <w:name w:val="xl222"/>
    <w:basedOn w:val="Normal"/>
    <w:uiPriority w:val="99"/>
    <w:rsid w:val="00F05054"/>
    <w:pPr>
      <w:pBdr>
        <w:left w:val="single" w:sz="8" w:space="0" w:color="auto"/>
        <w:right w:val="single" w:sz="8" w:space="0" w:color="auto"/>
      </w:pBdr>
      <w:spacing w:before="100" w:beforeAutospacing="1" w:after="100" w:afterAutospacing="1"/>
      <w:jc w:val="center"/>
      <w:textAlignment w:val="center"/>
    </w:pPr>
    <w:rPr>
      <w:b/>
      <w:bCs/>
      <w:color w:val="000000"/>
      <w:sz w:val="22"/>
      <w:szCs w:val="22"/>
    </w:rPr>
  </w:style>
  <w:style w:type="paragraph" w:customStyle="1" w:styleId="xl223">
    <w:name w:val="xl223"/>
    <w:basedOn w:val="Normal"/>
    <w:uiPriority w:val="99"/>
    <w:rsid w:val="00F05054"/>
    <w:pPr>
      <w:pBdr>
        <w:top w:val="single" w:sz="4" w:space="0" w:color="auto"/>
        <w:left w:val="single" w:sz="8" w:space="0" w:color="auto"/>
        <w:right w:val="single" w:sz="4" w:space="0" w:color="auto"/>
      </w:pBdr>
      <w:spacing w:before="100" w:beforeAutospacing="1" w:after="100" w:afterAutospacing="1"/>
      <w:jc w:val="center"/>
      <w:textAlignment w:val="center"/>
    </w:pPr>
    <w:rPr>
      <w:b/>
      <w:bCs/>
      <w:color w:val="000000"/>
      <w:sz w:val="22"/>
      <w:szCs w:val="22"/>
    </w:rPr>
  </w:style>
  <w:style w:type="paragraph" w:customStyle="1" w:styleId="xl224">
    <w:name w:val="xl224"/>
    <w:basedOn w:val="Normal"/>
    <w:uiPriority w:val="99"/>
    <w:rsid w:val="00F05054"/>
    <w:pPr>
      <w:pBdr>
        <w:left w:val="single" w:sz="8" w:space="0" w:color="auto"/>
        <w:right w:val="single" w:sz="4" w:space="0" w:color="auto"/>
      </w:pBdr>
      <w:spacing w:before="100" w:beforeAutospacing="1" w:after="100" w:afterAutospacing="1"/>
      <w:jc w:val="center"/>
      <w:textAlignment w:val="center"/>
    </w:pPr>
    <w:rPr>
      <w:b/>
      <w:bCs/>
      <w:color w:val="000000"/>
      <w:sz w:val="22"/>
      <w:szCs w:val="22"/>
    </w:rPr>
  </w:style>
  <w:style w:type="paragraph" w:customStyle="1" w:styleId="xl225">
    <w:name w:val="xl225"/>
    <w:basedOn w:val="Normal"/>
    <w:uiPriority w:val="99"/>
    <w:rsid w:val="00F05054"/>
    <w:pPr>
      <w:pBdr>
        <w:left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22"/>
      <w:szCs w:val="22"/>
    </w:rPr>
  </w:style>
  <w:style w:type="paragraph" w:customStyle="1" w:styleId="xl226">
    <w:name w:val="xl226"/>
    <w:basedOn w:val="Normal"/>
    <w:uiPriority w:val="99"/>
    <w:rsid w:val="00F05054"/>
    <w:pPr>
      <w:pBdr>
        <w:top w:val="single" w:sz="8" w:space="0" w:color="auto"/>
        <w:left w:val="single" w:sz="8" w:space="0" w:color="auto"/>
        <w:right w:val="single" w:sz="8" w:space="0" w:color="auto"/>
      </w:pBdr>
      <w:spacing w:before="100" w:beforeAutospacing="1" w:after="100" w:afterAutospacing="1"/>
      <w:jc w:val="center"/>
      <w:textAlignment w:val="center"/>
    </w:pPr>
    <w:rPr>
      <w:b/>
      <w:bCs/>
      <w:sz w:val="22"/>
      <w:szCs w:val="22"/>
    </w:rPr>
  </w:style>
  <w:style w:type="paragraph" w:customStyle="1" w:styleId="xl227">
    <w:name w:val="xl227"/>
    <w:basedOn w:val="Normal"/>
    <w:uiPriority w:val="99"/>
    <w:rsid w:val="00F05054"/>
    <w:pPr>
      <w:pBdr>
        <w:left w:val="single" w:sz="8" w:space="0" w:color="auto"/>
        <w:right w:val="single" w:sz="8" w:space="0" w:color="auto"/>
      </w:pBdr>
      <w:spacing w:before="100" w:beforeAutospacing="1" w:after="100" w:afterAutospacing="1"/>
      <w:jc w:val="center"/>
      <w:textAlignment w:val="center"/>
    </w:pPr>
    <w:rPr>
      <w:b/>
      <w:bCs/>
      <w:sz w:val="22"/>
      <w:szCs w:val="22"/>
    </w:rPr>
  </w:style>
  <w:style w:type="paragraph" w:customStyle="1" w:styleId="xl228">
    <w:name w:val="xl228"/>
    <w:basedOn w:val="Normal"/>
    <w:uiPriority w:val="99"/>
    <w:rsid w:val="00F05054"/>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22"/>
      <w:szCs w:val="22"/>
    </w:rPr>
  </w:style>
  <w:style w:type="paragraph" w:customStyle="1" w:styleId="xl229">
    <w:name w:val="xl229"/>
    <w:basedOn w:val="Normal"/>
    <w:uiPriority w:val="99"/>
    <w:rsid w:val="00F05054"/>
    <w:pPr>
      <w:pBdr>
        <w:top w:val="single" w:sz="8" w:space="0" w:color="auto"/>
        <w:left w:val="single" w:sz="4" w:space="0" w:color="auto"/>
        <w:right w:val="single" w:sz="4" w:space="0" w:color="auto"/>
      </w:pBdr>
      <w:spacing w:before="100" w:beforeAutospacing="1" w:after="100" w:afterAutospacing="1"/>
      <w:jc w:val="center"/>
      <w:textAlignment w:val="center"/>
    </w:pPr>
  </w:style>
  <w:style w:type="paragraph" w:customStyle="1" w:styleId="xl230">
    <w:name w:val="xl230"/>
    <w:basedOn w:val="Normal"/>
    <w:uiPriority w:val="99"/>
    <w:rsid w:val="00F05054"/>
    <w:pPr>
      <w:pBdr>
        <w:left w:val="single" w:sz="4" w:space="0" w:color="auto"/>
        <w:right w:val="single" w:sz="4" w:space="0" w:color="auto"/>
      </w:pBdr>
      <w:spacing w:before="100" w:beforeAutospacing="1" w:after="100" w:afterAutospacing="1"/>
      <w:jc w:val="center"/>
      <w:textAlignment w:val="center"/>
    </w:pPr>
  </w:style>
  <w:style w:type="paragraph" w:customStyle="1" w:styleId="xl231">
    <w:name w:val="xl231"/>
    <w:basedOn w:val="Normal"/>
    <w:uiPriority w:val="99"/>
    <w:rsid w:val="00F05054"/>
    <w:pPr>
      <w:pBdr>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232">
    <w:name w:val="xl232"/>
    <w:basedOn w:val="Normal"/>
    <w:uiPriority w:val="99"/>
    <w:rsid w:val="00F05054"/>
    <w:pPr>
      <w:pBdr>
        <w:top w:val="single" w:sz="8" w:space="0" w:color="auto"/>
        <w:left w:val="single" w:sz="8" w:space="0" w:color="auto"/>
        <w:right w:val="single" w:sz="8" w:space="0" w:color="auto"/>
      </w:pBdr>
      <w:spacing w:before="100" w:beforeAutospacing="1" w:after="100" w:afterAutospacing="1"/>
      <w:jc w:val="center"/>
      <w:textAlignment w:val="center"/>
    </w:pPr>
  </w:style>
  <w:style w:type="paragraph" w:customStyle="1" w:styleId="xl233">
    <w:name w:val="xl233"/>
    <w:basedOn w:val="Normal"/>
    <w:uiPriority w:val="99"/>
    <w:rsid w:val="00F05054"/>
    <w:pPr>
      <w:pBdr>
        <w:left w:val="single" w:sz="8" w:space="0" w:color="auto"/>
        <w:right w:val="single" w:sz="8" w:space="0" w:color="auto"/>
      </w:pBdr>
      <w:spacing w:before="100" w:beforeAutospacing="1" w:after="100" w:afterAutospacing="1"/>
      <w:jc w:val="center"/>
      <w:textAlignment w:val="center"/>
    </w:pPr>
  </w:style>
  <w:style w:type="paragraph" w:customStyle="1" w:styleId="xl234">
    <w:name w:val="xl234"/>
    <w:basedOn w:val="Normal"/>
    <w:uiPriority w:val="99"/>
    <w:rsid w:val="00F05054"/>
    <w:pPr>
      <w:pBdr>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235">
    <w:name w:val="xl235"/>
    <w:basedOn w:val="Normal"/>
    <w:uiPriority w:val="99"/>
    <w:rsid w:val="00F05054"/>
    <w:pPr>
      <w:pBdr>
        <w:left w:val="single" w:sz="8" w:space="0" w:color="auto"/>
      </w:pBdr>
      <w:spacing w:before="100" w:beforeAutospacing="1" w:after="100" w:afterAutospacing="1"/>
      <w:jc w:val="center"/>
    </w:pPr>
    <w:rPr>
      <w:b/>
      <w:bCs/>
    </w:rPr>
  </w:style>
  <w:style w:type="paragraph" w:customStyle="1" w:styleId="xl236">
    <w:name w:val="xl236"/>
    <w:basedOn w:val="Normal"/>
    <w:uiPriority w:val="99"/>
    <w:rsid w:val="00F05054"/>
    <w:pPr>
      <w:pBdr>
        <w:right w:val="single" w:sz="4" w:space="0" w:color="auto"/>
      </w:pBdr>
      <w:spacing w:before="100" w:beforeAutospacing="1" w:after="100" w:afterAutospacing="1"/>
      <w:jc w:val="center"/>
    </w:pPr>
    <w:rPr>
      <w:b/>
      <w:bCs/>
    </w:rPr>
  </w:style>
  <w:style w:type="paragraph" w:customStyle="1" w:styleId="xl237">
    <w:name w:val="xl237"/>
    <w:basedOn w:val="Normal"/>
    <w:uiPriority w:val="99"/>
    <w:rsid w:val="00F05054"/>
    <w:pPr>
      <w:pBdr>
        <w:left w:val="single" w:sz="8" w:space="0" w:color="auto"/>
        <w:bottom w:val="single" w:sz="8" w:space="0" w:color="auto"/>
      </w:pBdr>
      <w:spacing w:before="100" w:beforeAutospacing="1" w:after="100" w:afterAutospacing="1"/>
      <w:jc w:val="center"/>
    </w:pPr>
    <w:rPr>
      <w:b/>
      <w:bCs/>
    </w:rPr>
  </w:style>
  <w:style w:type="paragraph" w:customStyle="1" w:styleId="xl238">
    <w:name w:val="xl238"/>
    <w:basedOn w:val="Normal"/>
    <w:uiPriority w:val="99"/>
    <w:rsid w:val="00F05054"/>
    <w:pPr>
      <w:pBdr>
        <w:bottom w:val="single" w:sz="8" w:space="0" w:color="auto"/>
        <w:right w:val="single" w:sz="4" w:space="0" w:color="auto"/>
      </w:pBdr>
      <w:spacing w:before="100" w:beforeAutospacing="1" w:after="100" w:afterAutospacing="1"/>
      <w:jc w:val="center"/>
    </w:pPr>
    <w:rPr>
      <w:b/>
      <w:bCs/>
    </w:rPr>
  </w:style>
  <w:style w:type="paragraph" w:customStyle="1" w:styleId="xl239">
    <w:name w:val="xl239"/>
    <w:basedOn w:val="Normal"/>
    <w:uiPriority w:val="99"/>
    <w:rsid w:val="00F05054"/>
    <w:pPr>
      <w:pBdr>
        <w:top w:val="single" w:sz="8" w:space="0" w:color="auto"/>
        <w:left w:val="single" w:sz="8" w:space="0" w:color="auto"/>
        <w:bottom w:val="single" w:sz="4" w:space="0" w:color="auto"/>
      </w:pBdr>
      <w:spacing w:before="100" w:beforeAutospacing="1" w:after="100" w:afterAutospacing="1"/>
      <w:jc w:val="center"/>
      <w:textAlignment w:val="center"/>
    </w:pPr>
    <w:rPr>
      <w:b/>
      <w:bCs/>
      <w:sz w:val="22"/>
      <w:szCs w:val="22"/>
    </w:rPr>
  </w:style>
  <w:style w:type="paragraph" w:customStyle="1" w:styleId="xl240">
    <w:name w:val="xl240"/>
    <w:basedOn w:val="Normal"/>
    <w:uiPriority w:val="99"/>
    <w:rsid w:val="00F05054"/>
    <w:pPr>
      <w:pBdr>
        <w:top w:val="single" w:sz="8"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241">
    <w:name w:val="xl241"/>
    <w:basedOn w:val="Normal"/>
    <w:uiPriority w:val="99"/>
    <w:rsid w:val="00F05054"/>
    <w:pPr>
      <w:pBdr>
        <w:top w:val="single" w:sz="8" w:space="0" w:color="auto"/>
        <w:left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242">
    <w:name w:val="xl242"/>
    <w:basedOn w:val="Normal"/>
    <w:uiPriority w:val="99"/>
    <w:rsid w:val="00F05054"/>
    <w:pPr>
      <w:pBdr>
        <w:left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243">
    <w:name w:val="xl243"/>
    <w:basedOn w:val="Normal"/>
    <w:uiPriority w:val="99"/>
    <w:rsid w:val="00F05054"/>
    <w:pPr>
      <w:pBdr>
        <w:left w:val="single" w:sz="4" w:space="0" w:color="auto"/>
        <w:bottom w:val="single" w:sz="8" w:space="0" w:color="auto"/>
        <w:right w:val="single" w:sz="4" w:space="0" w:color="auto"/>
      </w:pBdr>
      <w:spacing w:before="100" w:beforeAutospacing="1" w:after="100" w:afterAutospacing="1"/>
      <w:jc w:val="center"/>
      <w:textAlignment w:val="center"/>
    </w:pPr>
    <w:rPr>
      <w:sz w:val="22"/>
      <w:szCs w:val="22"/>
    </w:rPr>
  </w:style>
  <w:style w:type="paragraph" w:customStyle="1" w:styleId="xl244">
    <w:name w:val="xl244"/>
    <w:basedOn w:val="Normal"/>
    <w:uiPriority w:val="99"/>
    <w:rsid w:val="00F05054"/>
    <w:pPr>
      <w:pBdr>
        <w:top w:val="single" w:sz="8" w:space="0" w:color="auto"/>
        <w:left w:val="single" w:sz="4" w:space="0" w:color="auto"/>
        <w:right w:val="single" w:sz="8" w:space="0" w:color="auto"/>
      </w:pBdr>
      <w:spacing w:before="100" w:beforeAutospacing="1" w:after="100" w:afterAutospacing="1"/>
      <w:jc w:val="center"/>
      <w:textAlignment w:val="center"/>
    </w:pPr>
    <w:rPr>
      <w:sz w:val="22"/>
      <w:szCs w:val="22"/>
    </w:rPr>
  </w:style>
  <w:style w:type="paragraph" w:customStyle="1" w:styleId="xl245">
    <w:name w:val="xl245"/>
    <w:basedOn w:val="Normal"/>
    <w:uiPriority w:val="99"/>
    <w:rsid w:val="00F05054"/>
    <w:pPr>
      <w:pBdr>
        <w:left w:val="single" w:sz="4" w:space="0" w:color="auto"/>
        <w:right w:val="single" w:sz="8" w:space="0" w:color="auto"/>
      </w:pBdr>
      <w:spacing w:before="100" w:beforeAutospacing="1" w:after="100" w:afterAutospacing="1"/>
      <w:jc w:val="center"/>
      <w:textAlignment w:val="center"/>
    </w:pPr>
    <w:rPr>
      <w:sz w:val="22"/>
      <w:szCs w:val="22"/>
    </w:rPr>
  </w:style>
  <w:style w:type="paragraph" w:customStyle="1" w:styleId="xl246">
    <w:name w:val="xl246"/>
    <w:basedOn w:val="Normal"/>
    <w:uiPriority w:val="99"/>
    <w:rsid w:val="00F05054"/>
    <w:pPr>
      <w:pBdr>
        <w:left w:val="single" w:sz="4" w:space="0" w:color="auto"/>
        <w:bottom w:val="single" w:sz="8" w:space="0" w:color="auto"/>
        <w:right w:val="single" w:sz="8" w:space="0" w:color="auto"/>
      </w:pBdr>
      <w:spacing w:before="100" w:beforeAutospacing="1" w:after="100" w:afterAutospacing="1"/>
      <w:jc w:val="center"/>
      <w:textAlignment w:val="center"/>
    </w:pPr>
    <w:rPr>
      <w:sz w:val="22"/>
      <w:szCs w:val="22"/>
    </w:rPr>
  </w:style>
  <w:style w:type="paragraph" w:customStyle="1" w:styleId="xl247">
    <w:name w:val="xl247"/>
    <w:basedOn w:val="Normal"/>
    <w:uiPriority w:val="99"/>
    <w:rsid w:val="00F05054"/>
    <w:pPr>
      <w:pBdr>
        <w:top w:val="single" w:sz="4" w:space="0" w:color="auto"/>
        <w:left w:val="single" w:sz="8" w:space="0" w:color="auto"/>
        <w:right w:val="single" w:sz="4" w:space="0" w:color="auto"/>
      </w:pBdr>
      <w:spacing w:before="100" w:beforeAutospacing="1" w:after="100" w:afterAutospacing="1"/>
      <w:jc w:val="center"/>
      <w:textAlignment w:val="center"/>
    </w:pPr>
    <w:rPr>
      <w:b/>
      <w:bCs/>
      <w:sz w:val="22"/>
      <w:szCs w:val="22"/>
    </w:rPr>
  </w:style>
  <w:style w:type="paragraph" w:customStyle="1" w:styleId="xl248">
    <w:name w:val="xl248"/>
    <w:basedOn w:val="Normal"/>
    <w:uiPriority w:val="99"/>
    <w:rsid w:val="00F05054"/>
    <w:pPr>
      <w:pBdr>
        <w:left w:val="single" w:sz="8" w:space="0" w:color="auto"/>
        <w:right w:val="single" w:sz="4" w:space="0" w:color="auto"/>
      </w:pBdr>
      <w:spacing w:before="100" w:beforeAutospacing="1" w:after="100" w:afterAutospacing="1"/>
      <w:jc w:val="center"/>
      <w:textAlignment w:val="center"/>
    </w:pPr>
    <w:rPr>
      <w:b/>
      <w:bCs/>
      <w:sz w:val="22"/>
      <w:szCs w:val="22"/>
    </w:rPr>
  </w:style>
  <w:style w:type="paragraph" w:customStyle="1" w:styleId="xl249">
    <w:name w:val="xl249"/>
    <w:basedOn w:val="Normal"/>
    <w:uiPriority w:val="99"/>
    <w:rsid w:val="00F05054"/>
    <w:pPr>
      <w:pBdr>
        <w:left w:val="single" w:sz="8"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250">
    <w:name w:val="xl250"/>
    <w:basedOn w:val="Normal"/>
    <w:uiPriority w:val="99"/>
    <w:rsid w:val="00F05054"/>
    <w:pPr>
      <w:pBdr>
        <w:top w:val="single" w:sz="8" w:space="0" w:color="auto"/>
        <w:left w:val="single" w:sz="8" w:space="0" w:color="auto"/>
        <w:right w:val="single" w:sz="8" w:space="0" w:color="auto"/>
      </w:pBdr>
      <w:shd w:val="clear" w:color="000000" w:fill="FFE699"/>
      <w:spacing w:before="100" w:beforeAutospacing="1" w:after="100" w:afterAutospacing="1"/>
      <w:jc w:val="center"/>
      <w:textAlignment w:val="center"/>
    </w:pPr>
    <w:rPr>
      <w:b/>
      <w:bCs/>
      <w:color w:val="000000"/>
      <w:sz w:val="22"/>
      <w:szCs w:val="22"/>
    </w:rPr>
  </w:style>
  <w:style w:type="paragraph" w:customStyle="1" w:styleId="xl251">
    <w:name w:val="xl251"/>
    <w:basedOn w:val="Normal"/>
    <w:uiPriority w:val="99"/>
    <w:rsid w:val="00F05054"/>
    <w:pPr>
      <w:pBdr>
        <w:left w:val="single" w:sz="8" w:space="0" w:color="auto"/>
        <w:right w:val="single" w:sz="8" w:space="0" w:color="auto"/>
      </w:pBdr>
      <w:shd w:val="clear" w:color="000000" w:fill="FFE699"/>
      <w:spacing w:before="100" w:beforeAutospacing="1" w:after="100" w:afterAutospacing="1"/>
      <w:jc w:val="center"/>
      <w:textAlignment w:val="center"/>
    </w:pPr>
  </w:style>
  <w:style w:type="paragraph" w:customStyle="1" w:styleId="xl252">
    <w:name w:val="xl252"/>
    <w:basedOn w:val="Normal"/>
    <w:uiPriority w:val="99"/>
    <w:rsid w:val="00F05054"/>
    <w:pPr>
      <w:pBdr>
        <w:left w:val="single" w:sz="8" w:space="0" w:color="auto"/>
        <w:bottom w:val="single" w:sz="8" w:space="0" w:color="auto"/>
        <w:right w:val="single" w:sz="8" w:space="0" w:color="auto"/>
      </w:pBdr>
      <w:shd w:val="clear" w:color="000000" w:fill="FFE699"/>
      <w:spacing w:before="100" w:beforeAutospacing="1" w:after="100" w:afterAutospacing="1"/>
      <w:jc w:val="center"/>
      <w:textAlignment w:val="center"/>
    </w:pPr>
  </w:style>
  <w:style w:type="paragraph" w:customStyle="1" w:styleId="xl253">
    <w:name w:val="xl253"/>
    <w:basedOn w:val="Normal"/>
    <w:uiPriority w:val="99"/>
    <w:rsid w:val="00F05054"/>
    <w:pPr>
      <w:pBdr>
        <w:top w:val="single" w:sz="4" w:space="0" w:color="auto"/>
        <w:left w:val="single" w:sz="8" w:space="0" w:color="auto"/>
        <w:right w:val="single" w:sz="4" w:space="0" w:color="auto"/>
      </w:pBdr>
      <w:shd w:val="clear" w:color="000000" w:fill="FFE699"/>
      <w:spacing w:before="100" w:beforeAutospacing="1" w:after="100" w:afterAutospacing="1"/>
      <w:jc w:val="center"/>
      <w:textAlignment w:val="center"/>
    </w:pPr>
    <w:rPr>
      <w:b/>
      <w:bCs/>
      <w:color w:val="000000"/>
      <w:sz w:val="22"/>
      <w:szCs w:val="22"/>
    </w:rPr>
  </w:style>
  <w:style w:type="paragraph" w:customStyle="1" w:styleId="xl254">
    <w:name w:val="xl254"/>
    <w:basedOn w:val="Normal"/>
    <w:uiPriority w:val="99"/>
    <w:rsid w:val="00F05054"/>
    <w:pPr>
      <w:pBdr>
        <w:left w:val="single" w:sz="8" w:space="0" w:color="auto"/>
        <w:right w:val="single" w:sz="4" w:space="0" w:color="auto"/>
      </w:pBdr>
      <w:shd w:val="clear" w:color="000000" w:fill="FFE699"/>
      <w:spacing w:before="100" w:beforeAutospacing="1" w:after="100" w:afterAutospacing="1"/>
      <w:jc w:val="center"/>
      <w:textAlignment w:val="center"/>
    </w:pPr>
  </w:style>
  <w:style w:type="paragraph" w:customStyle="1" w:styleId="xl255">
    <w:name w:val="xl255"/>
    <w:basedOn w:val="Normal"/>
    <w:uiPriority w:val="99"/>
    <w:rsid w:val="00F05054"/>
    <w:pPr>
      <w:pBdr>
        <w:left w:val="single" w:sz="8" w:space="0" w:color="auto"/>
        <w:bottom w:val="single" w:sz="4" w:space="0" w:color="auto"/>
        <w:right w:val="single" w:sz="4" w:space="0" w:color="auto"/>
      </w:pBdr>
      <w:shd w:val="clear" w:color="000000" w:fill="FFE699"/>
      <w:spacing w:before="100" w:beforeAutospacing="1" w:after="100" w:afterAutospacing="1"/>
      <w:jc w:val="center"/>
      <w:textAlignment w:val="center"/>
    </w:pPr>
  </w:style>
  <w:style w:type="paragraph" w:customStyle="1" w:styleId="xl256">
    <w:name w:val="xl256"/>
    <w:basedOn w:val="Normal"/>
    <w:uiPriority w:val="99"/>
    <w:rsid w:val="00F05054"/>
    <w:pPr>
      <w:pBdr>
        <w:top w:val="single" w:sz="4" w:space="0" w:color="auto"/>
        <w:left w:val="single" w:sz="8" w:space="0" w:color="auto"/>
        <w:right w:val="single" w:sz="4" w:space="0" w:color="auto"/>
      </w:pBdr>
      <w:spacing w:before="100" w:beforeAutospacing="1" w:after="100" w:afterAutospacing="1"/>
      <w:jc w:val="center"/>
      <w:textAlignment w:val="center"/>
    </w:pPr>
    <w:rPr>
      <w:b/>
      <w:bCs/>
    </w:rPr>
  </w:style>
  <w:style w:type="paragraph" w:customStyle="1" w:styleId="xl257">
    <w:name w:val="xl257"/>
    <w:basedOn w:val="Normal"/>
    <w:uiPriority w:val="99"/>
    <w:rsid w:val="00F05054"/>
    <w:pPr>
      <w:pBdr>
        <w:left w:val="single" w:sz="8" w:space="0" w:color="auto"/>
        <w:right w:val="single" w:sz="4" w:space="0" w:color="auto"/>
      </w:pBdr>
      <w:spacing w:before="100" w:beforeAutospacing="1" w:after="100" w:afterAutospacing="1"/>
      <w:jc w:val="center"/>
      <w:textAlignment w:val="center"/>
    </w:pPr>
    <w:rPr>
      <w:b/>
      <w:bCs/>
    </w:rPr>
  </w:style>
  <w:style w:type="paragraph" w:customStyle="1" w:styleId="xl258">
    <w:name w:val="xl258"/>
    <w:basedOn w:val="Normal"/>
    <w:uiPriority w:val="99"/>
    <w:rsid w:val="00F05054"/>
    <w:pPr>
      <w:pBdr>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msonormal0">
    <w:name w:val="msonormal"/>
    <w:basedOn w:val="Normal"/>
    <w:uiPriority w:val="99"/>
    <w:rsid w:val="00A3122D"/>
    <w:pPr>
      <w:spacing w:before="100" w:beforeAutospacing="1" w:after="100" w:afterAutospacing="1"/>
    </w:pPr>
  </w:style>
  <w:style w:type="paragraph" w:customStyle="1" w:styleId="s1">
    <w:name w:val="s_1"/>
    <w:basedOn w:val="Normal"/>
    <w:uiPriority w:val="99"/>
    <w:rsid w:val="00AC6D6A"/>
    <w:pPr>
      <w:spacing w:before="100" w:beforeAutospacing="1" w:after="100" w:afterAutospacing="1"/>
    </w:pPr>
  </w:style>
  <w:style w:type="character" w:customStyle="1" w:styleId="1">
    <w:name w:val="Обычный1"/>
    <w:uiPriority w:val="99"/>
    <w:rsid w:val="00E92794"/>
    <w:rPr>
      <w:sz w:val="22"/>
    </w:rPr>
  </w:style>
  <w:style w:type="paragraph" w:customStyle="1" w:styleId="10">
    <w:name w:val="Знак сноски1"/>
    <w:basedOn w:val="20"/>
    <w:link w:val="FootnoteReference"/>
    <w:uiPriority w:val="99"/>
    <w:rsid w:val="00E92794"/>
    <w:rPr>
      <w:vertAlign w:val="superscript"/>
    </w:rPr>
  </w:style>
  <w:style w:type="character" w:styleId="FootnoteReference">
    <w:name w:val="footnote reference"/>
    <w:basedOn w:val="DefaultParagraphFont"/>
    <w:link w:val="10"/>
    <w:uiPriority w:val="99"/>
    <w:locked/>
    <w:rsid w:val="00E92794"/>
    <w:rPr>
      <w:rFonts w:ascii="Calibri" w:hAnsi="Calibri" w:cs="Times New Roman"/>
      <w:color w:val="000000"/>
      <w:sz w:val="20"/>
      <w:szCs w:val="20"/>
      <w:vertAlign w:val="superscript"/>
      <w:lang w:eastAsia="ru-RU"/>
    </w:rPr>
  </w:style>
  <w:style w:type="paragraph" w:styleId="TOC2">
    <w:name w:val="toc 2"/>
    <w:basedOn w:val="Normal"/>
    <w:next w:val="Normal"/>
    <w:link w:val="TOC2Char"/>
    <w:uiPriority w:val="99"/>
    <w:rsid w:val="00E92794"/>
    <w:pPr>
      <w:ind w:left="200"/>
    </w:pPr>
    <w:rPr>
      <w:rFonts w:ascii="XO Thames" w:eastAsia="Calibri" w:hAnsi="XO Thames"/>
      <w:color w:val="000000"/>
      <w:sz w:val="22"/>
      <w:szCs w:val="20"/>
    </w:rPr>
  </w:style>
  <w:style w:type="character" w:customStyle="1" w:styleId="TOC2Char">
    <w:name w:val="TOC 2 Char"/>
    <w:link w:val="TOC2"/>
    <w:uiPriority w:val="99"/>
    <w:locked/>
    <w:rsid w:val="00E92794"/>
    <w:rPr>
      <w:rFonts w:ascii="XO Thames" w:hAnsi="XO Thames"/>
      <w:color w:val="000000"/>
      <w:sz w:val="22"/>
      <w:lang w:eastAsia="ru-RU"/>
    </w:rPr>
  </w:style>
  <w:style w:type="paragraph" w:styleId="TOC4">
    <w:name w:val="toc 4"/>
    <w:basedOn w:val="Normal"/>
    <w:next w:val="Normal"/>
    <w:link w:val="TOC4Char"/>
    <w:uiPriority w:val="99"/>
    <w:rsid w:val="00E92794"/>
    <w:pPr>
      <w:ind w:left="600"/>
    </w:pPr>
    <w:rPr>
      <w:rFonts w:ascii="XO Thames" w:eastAsia="Calibri" w:hAnsi="XO Thames"/>
      <w:color w:val="000000"/>
      <w:sz w:val="22"/>
      <w:szCs w:val="20"/>
    </w:rPr>
  </w:style>
  <w:style w:type="character" w:customStyle="1" w:styleId="TOC4Char">
    <w:name w:val="TOC 4 Char"/>
    <w:link w:val="TOC4"/>
    <w:uiPriority w:val="99"/>
    <w:locked/>
    <w:rsid w:val="00E92794"/>
    <w:rPr>
      <w:rFonts w:ascii="XO Thames" w:hAnsi="XO Thames"/>
      <w:color w:val="000000"/>
      <w:sz w:val="22"/>
      <w:lang w:eastAsia="ru-RU"/>
    </w:rPr>
  </w:style>
  <w:style w:type="paragraph" w:styleId="TOC6">
    <w:name w:val="toc 6"/>
    <w:basedOn w:val="Normal"/>
    <w:next w:val="Normal"/>
    <w:link w:val="TOC6Char"/>
    <w:uiPriority w:val="99"/>
    <w:rsid w:val="00E92794"/>
    <w:pPr>
      <w:ind w:left="1000"/>
    </w:pPr>
    <w:rPr>
      <w:rFonts w:ascii="XO Thames" w:eastAsia="Calibri" w:hAnsi="XO Thames"/>
      <w:color w:val="000000"/>
      <w:sz w:val="22"/>
      <w:szCs w:val="20"/>
    </w:rPr>
  </w:style>
  <w:style w:type="character" w:customStyle="1" w:styleId="TOC6Char">
    <w:name w:val="TOC 6 Char"/>
    <w:link w:val="TOC6"/>
    <w:uiPriority w:val="99"/>
    <w:locked/>
    <w:rsid w:val="00E92794"/>
    <w:rPr>
      <w:rFonts w:ascii="XO Thames" w:hAnsi="XO Thames"/>
      <w:color w:val="000000"/>
      <w:sz w:val="22"/>
      <w:lang w:eastAsia="ru-RU"/>
    </w:rPr>
  </w:style>
  <w:style w:type="paragraph" w:styleId="TOC7">
    <w:name w:val="toc 7"/>
    <w:basedOn w:val="Normal"/>
    <w:next w:val="Normal"/>
    <w:link w:val="TOC7Char"/>
    <w:uiPriority w:val="99"/>
    <w:rsid w:val="00E92794"/>
    <w:pPr>
      <w:ind w:left="1200"/>
    </w:pPr>
    <w:rPr>
      <w:rFonts w:ascii="XO Thames" w:eastAsia="Calibri" w:hAnsi="XO Thames"/>
      <w:color w:val="000000"/>
      <w:sz w:val="22"/>
      <w:szCs w:val="20"/>
    </w:rPr>
  </w:style>
  <w:style w:type="character" w:customStyle="1" w:styleId="TOC7Char">
    <w:name w:val="TOC 7 Char"/>
    <w:link w:val="TOC7"/>
    <w:uiPriority w:val="99"/>
    <w:locked/>
    <w:rsid w:val="00E92794"/>
    <w:rPr>
      <w:rFonts w:ascii="XO Thames" w:hAnsi="XO Thames"/>
      <w:color w:val="000000"/>
      <w:sz w:val="22"/>
      <w:lang w:eastAsia="ru-RU"/>
    </w:rPr>
  </w:style>
  <w:style w:type="paragraph" w:customStyle="1" w:styleId="100">
    <w:name w:val="Знак1_0"/>
    <w:basedOn w:val="Normal"/>
    <w:uiPriority w:val="99"/>
    <w:rsid w:val="00E92794"/>
    <w:pPr>
      <w:spacing w:beforeAutospacing="1" w:after="200" w:afterAutospacing="1"/>
    </w:pPr>
    <w:rPr>
      <w:rFonts w:ascii="Tahoma" w:hAnsi="Tahoma"/>
      <w:color w:val="000000"/>
      <w:sz w:val="20"/>
      <w:szCs w:val="20"/>
    </w:rPr>
  </w:style>
  <w:style w:type="paragraph" w:customStyle="1" w:styleId="a0">
    <w:name w:val="Гипертекстовая ссылка"/>
    <w:uiPriority w:val="99"/>
    <w:rsid w:val="00E92794"/>
    <w:rPr>
      <w:rFonts w:eastAsia="Times New Roman"/>
      <w:color w:val="106BBE"/>
      <w:sz w:val="26"/>
      <w:szCs w:val="20"/>
    </w:rPr>
  </w:style>
  <w:style w:type="paragraph" w:customStyle="1" w:styleId="markedcontent">
    <w:name w:val="markedcontent"/>
    <w:uiPriority w:val="99"/>
    <w:rsid w:val="00E92794"/>
    <w:rPr>
      <w:rFonts w:eastAsia="Times New Roman"/>
      <w:color w:val="000000"/>
      <w:sz w:val="20"/>
      <w:szCs w:val="20"/>
    </w:rPr>
  </w:style>
  <w:style w:type="paragraph" w:styleId="NormalWeb">
    <w:name w:val="Normal (Web)"/>
    <w:basedOn w:val="Normal"/>
    <w:link w:val="NormalWebChar"/>
    <w:uiPriority w:val="99"/>
    <w:rsid w:val="00E92794"/>
    <w:pPr>
      <w:spacing w:before="30" w:after="30"/>
    </w:pPr>
    <w:rPr>
      <w:color w:val="000000"/>
      <w:szCs w:val="20"/>
    </w:rPr>
  </w:style>
  <w:style w:type="character" w:customStyle="1" w:styleId="NormalWebChar">
    <w:name w:val="Normal (Web) Char"/>
    <w:basedOn w:val="1"/>
    <w:link w:val="NormalWeb"/>
    <w:uiPriority w:val="99"/>
    <w:locked/>
    <w:rsid w:val="00E92794"/>
    <w:rPr>
      <w:rFonts w:ascii="Times New Roman" w:hAnsi="Times New Roman" w:cs="Times New Roman"/>
      <w:color w:val="000000"/>
      <w:sz w:val="20"/>
      <w:szCs w:val="20"/>
      <w:lang w:eastAsia="ru-RU"/>
    </w:rPr>
  </w:style>
  <w:style w:type="paragraph" w:customStyle="1" w:styleId="TableParagraph">
    <w:name w:val="Table Paragraph"/>
    <w:basedOn w:val="Normal"/>
    <w:uiPriority w:val="99"/>
    <w:rsid w:val="00E92794"/>
    <w:pPr>
      <w:widowControl w:val="0"/>
    </w:pPr>
    <w:rPr>
      <w:color w:val="000000"/>
      <w:sz w:val="22"/>
      <w:szCs w:val="20"/>
    </w:rPr>
  </w:style>
  <w:style w:type="paragraph" w:customStyle="1" w:styleId="a1">
    <w:name w:val="Нормальный (таблица)"/>
    <w:basedOn w:val="Normal"/>
    <w:next w:val="Normal"/>
    <w:uiPriority w:val="99"/>
    <w:rsid w:val="00E92794"/>
    <w:pPr>
      <w:widowControl w:val="0"/>
      <w:jc w:val="both"/>
    </w:pPr>
    <w:rPr>
      <w:rFonts w:ascii="Arial" w:hAnsi="Arial"/>
      <w:color w:val="000000"/>
      <w:szCs w:val="20"/>
    </w:rPr>
  </w:style>
  <w:style w:type="paragraph" w:customStyle="1" w:styleId="11">
    <w:name w:val="Основной шрифт абзаца1"/>
    <w:uiPriority w:val="99"/>
    <w:rsid w:val="00E92794"/>
    <w:rPr>
      <w:rFonts w:eastAsia="Times New Roman"/>
      <w:color w:val="000000"/>
      <w:sz w:val="20"/>
      <w:szCs w:val="20"/>
    </w:rPr>
  </w:style>
  <w:style w:type="paragraph" w:customStyle="1" w:styleId="Default">
    <w:name w:val="Default"/>
    <w:uiPriority w:val="99"/>
    <w:rsid w:val="00E92794"/>
    <w:rPr>
      <w:rFonts w:ascii="Times New Roman" w:eastAsia="Times New Roman" w:hAnsi="Times New Roman"/>
      <w:color w:val="000000"/>
      <w:sz w:val="24"/>
      <w:szCs w:val="20"/>
    </w:rPr>
  </w:style>
  <w:style w:type="paragraph" w:customStyle="1" w:styleId="ConsPlusCell">
    <w:name w:val="ConsPlusCell"/>
    <w:uiPriority w:val="99"/>
    <w:rsid w:val="00E92794"/>
    <w:pPr>
      <w:widowControl w:val="0"/>
    </w:pPr>
    <w:rPr>
      <w:rFonts w:eastAsia="Times New Roman"/>
      <w:color w:val="000000"/>
      <w:szCs w:val="20"/>
    </w:rPr>
  </w:style>
  <w:style w:type="paragraph" w:customStyle="1" w:styleId="a2">
    <w:name w:val="Символ сноски"/>
    <w:uiPriority w:val="99"/>
    <w:rsid w:val="00E92794"/>
    <w:rPr>
      <w:rFonts w:eastAsia="Times New Roman"/>
      <w:color w:val="000000"/>
      <w:sz w:val="20"/>
      <w:szCs w:val="20"/>
    </w:rPr>
  </w:style>
  <w:style w:type="paragraph" w:styleId="TOC3">
    <w:name w:val="toc 3"/>
    <w:basedOn w:val="Normal"/>
    <w:next w:val="Normal"/>
    <w:link w:val="TOC3Char"/>
    <w:uiPriority w:val="99"/>
    <w:rsid w:val="00E92794"/>
    <w:pPr>
      <w:ind w:left="400"/>
    </w:pPr>
    <w:rPr>
      <w:rFonts w:ascii="XO Thames" w:eastAsia="Calibri" w:hAnsi="XO Thames"/>
      <w:color w:val="000000"/>
      <w:sz w:val="22"/>
      <w:szCs w:val="20"/>
    </w:rPr>
  </w:style>
  <w:style w:type="character" w:customStyle="1" w:styleId="TOC3Char">
    <w:name w:val="TOC 3 Char"/>
    <w:link w:val="TOC3"/>
    <w:uiPriority w:val="99"/>
    <w:locked/>
    <w:rsid w:val="00E92794"/>
    <w:rPr>
      <w:rFonts w:ascii="XO Thames" w:hAnsi="XO Thames"/>
      <w:color w:val="000000"/>
      <w:sz w:val="22"/>
      <w:lang w:eastAsia="ru-RU"/>
    </w:rPr>
  </w:style>
  <w:style w:type="paragraph" w:customStyle="1" w:styleId="12">
    <w:name w:val="Гиперссылка1"/>
    <w:uiPriority w:val="99"/>
    <w:rsid w:val="00E92794"/>
    <w:rPr>
      <w:rFonts w:eastAsia="Times New Roman"/>
      <w:color w:val="0000FF"/>
      <w:sz w:val="20"/>
      <w:szCs w:val="20"/>
      <w:u w:val="single"/>
    </w:rPr>
  </w:style>
  <w:style w:type="paragraph" w:customStyle="1" w:styleId="13">
    <w:name w:val="Знак1"/>
    <w:basedOn w:val="Normal"/>
    <w:uiPriority w:val="99"/>
    <w:rsid w:val="00E92794"/>
    <w:pPr>
      <w:spacing w:beforeAutospacing="1" w:after="200" w:afterAutospacing="1"/>
    </w:pPr>
    <w:rPr>
      <w:rFonts w:ascii="Tahoma" w:hAnsi="Tahoma"/>
      <w:color w:val="000000"/>
      <w:sz w:val="20"/>
      <w:szCs w:val="20"/>
    </w:rPr>
  </w:style>
  <w:style w:type="character" w:customStyle="1" w:styleId="ListParagraphChar">
    <w:name w:val="List Paragraph Char"/>
    <w:basedOn w:val="1"/>
    <w:link w:val="ListParagraph"/>
    <w:uiPriority w:val="99"/>
    <w:locked/>
    <w:rsid w:val="00E92794"/>
    <w:rPr>
      <w:rFonts w:ascii="Calibri" w:hAnsi="Calibri" w:cs="Times New Roman"/>
      <w:lang w:eastAsia="ru-RU"/>
    </w:rPr>
  </w:style>
  <w:style w:type="paragraph" w:customStyle="1" w:styleId="2">
    <w:name w:val="Гиперссылка2"/>
    <w:link w:val="Hyperlink"/>
    <w:uiPriority w:val="99"/>
    <w:rsid w:val="00E92794"/>
    <w:rPr>
      <w:color w:val="0563C1"/>
      <w:u w:val="single"/>
      <w:lang w:eastAsia="en-US"/>
    </w:rPr>
  </w:style>
  <w:style w:type="paragraph" w:customStyle="1" w:styleId="Footnote">
    <w:name w:val="Footnote"/>
    <w:basedOn w:val="Normal"/>
    <w:uiPriority w:val="99"/>
    <w:rsid w:val="00E92794"/>
    <w:rPr>
      <w:color w:val="000000"/>
      <w:sz w:val="20"/>
      <w:szCs w:val="20"/>
    </w:rPr>
  </w:style>
  <w:style w:type="paragraph" w:styleId="TOC1">
    <w:name w:val="toc 1"/>
    <w:basedOn w:val="Normal"/>
    <w:next w:val="Normal"/>
    <w:link w:val="TOC1Char"/>
    <w:uiPriority w:val="99"/>
    <w:rsid w:val="00E92794"/>
    <w:pPr>
      <w:spacing w:after="160" w:line="259" w:lineRule="auto"/>
    </w:pPr>
    <w:rPr>
      <w:rFonts w:ascii="XO Thames" w:eastAsia="Calibri" w:hAnsi="XO Thames"/>
      <w:b/>
      <w:color w:val="000000"/>
      <w:sz w:val="22"/>
      <w:szCs w:val="20"/>
    </w:rPr>
  </w:style>
  <w:style w:type="character" w:customStyle="1" w:styleId="TOC1Char">
    <w:name w:val="TOC 1 Char"/>
    <w:link w:val="TOC1"/>
    <w:uiPriority w:val="99"/>
    <w:locked/>
    <w:rsid w:val="00E92794"/>
    <w:rPr>
      <w:rFonts w:ascii="XO Thames" w:hAnsi="XO Thames"/>
      <w:b/>
      <w:color w:val="000000"/>
      <w:sz w:val="22"/>
      <w:lang w:eastAsia="ru-RU"/>
    </w:rPr>
  </w:style>
  <w:style w:type="paragraph" w:customStyle="1" w:styleId="20">
    <w:name w:val="Основной шрифт абзаца2"/>
    <w:uiPriority w:val="99"/>
    <w:rsid w:val="00E92794"/>
    <w:rPr>
      <w:rFonts w:eastAsia="Times New Roman"/>
      <w:color w:val="000000"/>
      <w:sz w:val="20"/>
      <w:szCs w:val="20"/>
    </w:rPr>
  </w:style>
  <w:style w:type="paragraph" w:customStyle="1" w:styleId="HeaderandFooter">
    <w:name w:val="Header and Footer"/>
    <w:uiPriority w:val="99"/>
    <w:rsid w:val="00E92794"/>
    <w:pPr>
      <w:jc w:val="both"/>
    </w:pPr>
    <w:rPr>
      <w:rFonts w:ascii="XO Thames" w:eastAsia="Times New Roman" w:hAnsi="XO Thames"/>
      <w:color w:val="000000"/>
      <w:sz w:val="20"/>
      <w:szCs w:val="20"/>
    </w:rPr>
  </w:style>
  <w:style w:type="paragraph" w:styleId="TOC9">
    <w:name w:val="toc 9"/>
    <w:basedOn w:val="Normal"/>
    <w:next w:val="Normal"/>
    <w:link w:val="TOC9Char"/>
    <w:uiPriority w:val="99"/>
    <w:rsid w:val="00E92794"/>
    <w:pPr>
      <w:ind w:left="1600"/>
    </w:pPr>
    <w:rPr>
      <w:rFonts w:ascii="XO Thames" w:eastAsia="Calibri" w:hAnsi="XO Thames"/>
      <w:color w:val="000000"/>
      <w:sz w:val="22"/>
      <w:szCs w:val="20"/>
    </w:rPr>
  </w:style>
  <w:style w:type="character" w:customStyle="1" w:styleId="TOC9Char">
    <w:name w:val="TOC 9 Char"/>
    <w:link w:val="TOC9"/>
    <w:uiPriority w:val="99"/>
    <w:locked/>
    <w:rsid w:val="00E92794"/>
    <w:rPr>
      <w:rFonts w:ascii="XO Thames" w:hAnsi="XO Thames"/>
      <w:color w:val="000000"/>
      <w:sz w:val="22"/>
      <w:lang w:eastAsia="ru-RU"/>
    </w:rPr>
  </w:style>
  <w:style w:type="paragraph" w:styleId="TOC8">
    <w:name w:val="toc 8"/>
    <w:basedOn w:val="Normal"/>
    <w:next w:val="Normal"/>
    <w:link w:val="TOC8Char"/>
    <w:uiPriority w:val="99"/>
    <w:rsid w:val="00E92794"/>
    <w:pPr>
      <w:ind w:left="1400"/>
    </w:pPr>
    <w:rPr>
      <w:rFonts w:ascii="XO Thames" w:eastAsia="Calibri" w:hAnsi="XO Thames"/>
      <w:color w:val="000000"/>
      <w:sz w:val="22"/>
      <w:szCs w:val="20"/>
    </w:rPr>
  </w:style>
  <w:style w:type="character" w:customStyle="1" w:styleId="TOC8Char">
    <w:name w:val="TOC 8 Char"/>
    <w:link w:val="TOC8"/>
    <w:uiPriority w:val="99"/>
    <w:locked/>
    <w:rsid w:val="00E92794"/>
    <w:rPr>
      <w:rFonts w:ascii="XO Thames" w:hAnsi="XO Thames"/>
      <w:color w:val="000000"/>
      <w:sz w:val="22"/>
      <w:lang w:eastAsia="ru-RU"/>
    </w:rPr>
  </w:style>
  <w:style w:type="paragraph" w:styleId="TOC5">
    <w:name w:val="toc 5"/>
    <w:basedOn w:val="Normal"/>
    <w:next w:val="Normal"/>
    <w:link w:val="TOC5Char"/>
    <w:uiPriority w:val="99"/>
    <w:rsid w:val="00E92794"/>
    <w:pPr>
      <w:ind w:left="800"/>
    </w:pPr>
    <w:rPr>
      <w:rFonts w:ascii="XO Thames" w:eastAsia="Calibri" w:hAnsi="XO Thames"/>
      <w:color w:val="000000"/>
      <w:sz w:val="22"/>
      <w:szCs w:val="20"/>
    </w:rPr>
  </w:style>
  <w:style w:type="character" w:customStyle="1" w:styleId="TOC5Char">
    <w:name w:val="TOC 5 Char"/>
    <w:link w:val="TOC5"/>
    <w:uiPriority w:val="99"/>
    <w:locked/>
    <w:rsid w:val="00E92794"/>
    <w:rPr>
      <w:rFonts w:ascii="XO Thames" w:hAnsi="XO Thames"/>
      <w:color w:val="000000"/>
      <w:sz w:val="22"/>
      <w:lang w:eastAsia="ru-RU"/>
    </w:rPr>
  </w:style>
  <w:style w:type="paragraph" w:styleId="Subtitle">
    <w:name w:val="Subtitle"/>
    <w:basedOn w:val="Normal"/>
    <w:next w:val="Normal"/>
    <w:link w:val="SubtitleChar"/>
    <w:uiPriority w:val="99"/>
    <w:qFormat/>
    <w:rsid w:val="00E92794"/>
    <w:pPr>
      <w:jc w:val="both"/>
    </w:pPr>
    <w:rPr>
      <w:rFonts w:ascii="XO Thames" w:hAnsi="XO Thames"/>
      <w:i/>
      <w:color w:val="000000"/>
      <w:szCs w:val="20"/>
    </w:rPr>
  </w:style>
  <w:style w:type="character" w:customStyle="1" w:styleId="SubtitleChar">
    <w:name w:val="Subtitle Char"/>
    <w:basedOn w:val="DefaultParagraphFont"/>
    <w:link w:val="Subtitle"/>
    <w:uiPriority w:val="99"/>
    <w:locked/>
    <w:rsid w:val="00E92794"/>
    <w:rPr>
      <w:rFonts w:ascii="XO Thames" w:hAnsi="XO Thames" w:cs="Times New Roman"/>
      <w:i/>
      <w:color w:val="000000"/>
      <w:sz w:val="24"/>
      <w:lang w:val="ru-RU" w:eastAsia="ru-RU" w:bidi="ar-SA"/>
    </w:rPr>
  </w:style>
  <w:style w:type="paragraph" w:customStyle="1" w:styleId="ConsPlusNonformat">
    <w:name w:val="ConsPlusNonformat"/>
    <w:uiPriority w:val="99"/>
    <w:rsid w:val="00E92794"/>
    <w:pPr>
      <w:widowControl w:val="0"/>
    </w:pPr>
    <w:rPr>
      <w:rFonts w:ascii="Courier New" w:eastAsia="Times New Roman" w:hAnsi="Courier New"/>
      <w:color w:val="000000"/>
      <w:sz w:val="20"/>
      <w:szCs w:val="20"/>
    </w:rPr>
  </w:style>
  <w:style w:type="paragraph" w:customStyle="1" w:styleId="a3">
    <w:name w:val="Привязка сноски"/>
    <w:uiPriority w:val="99"/>
    <w:rsid w:val="00E92794"/>
    <w:rPr>
      <w:rFonts w:eastAsia="Times New Roman"/>
      <w:color w:val="000000"/>
      <w:sz w:val="20"/>
      <w:szCs w:val="20"/>
      <w:vertAlign w:val="superscript"/>
    </w:rPr>
  </w:style>
  <w:style w:type="paragraph" w:customStyle="1" w:styleId="hgkelc">
    <w:name w:val="hgkelc"/>
    <w:basedOn w:val="11"/>
    <w:uiPriority w:val="99"/>
    <w:rsid w:val="00E92794"/>
  </w:style>
  <w:style w:type="table" w:customStyle="1" w:styleId="3">
    <w:name w:val="Сетка таблицы3"/>
    <w:uiPriority w:val="99"/>
    <w:rsid w:val="00E92794"/>
    <w:rPr>
      <w:rFonts w:eastAsia="Times New Roman"/>
      <w:color w:val="00000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
    <w:name w:val="Сетка таблицы1"/>
    <w:uiPriority w:val="99"/>
    <w:rsid w:val="00E92794"/>
    <w:rPr>
      <w:rFonts w:ascii="Times New Roman" w:eastAsia="Times New Roman" w:hAnsi="Times New Roman"/>
      <w:color w:val="00000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
    <w:name w:val="Сетка таблицы2"/>
    <w:uiPriority w:val="99"/>
    <w:rsid w:val="00E92794"/>
    <w:rPr>
      <w:rFonts w:eastAsia="Times New Roman"/>
      <w:color w:val="00000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4">
    <w:name w:val="Прижатый влево"/>
    <w:basedOn w:val="Normal"/>
    <w:uiPriority w:val="99"/>
    <w:rsid w:val="0058110D"/>
    <w:pPr>
      <w:widowControl w:val="0"/>
      <w:suppressAutoHyphens/>
    </w:pPr>
    <w:rPr>
      <w:rFonts w:ascii="Arial" w:hAnsi="Arial" w:cs="Arial"/>
      <w:kern w:val="2"/>
    </w:rPr>
  </w:style>
  <w:style w:type="paragraph" w:customStyle="1" w:styleId="22">
    <w:name w:val="Знак сноски2"/>
    <w:basedOn w:val="20"/>
    <w:uiPriority w:val="99"/>
    <w:rsid w:val="00DA22E7"/>
    <w:rPr>
      <w:vertAlign w:val="superscript"/>
    </w:rPr>
  </w:style>
  <w:style w:type="paragraph" w:customStyle="1" w:styleId="Endnote">
    <w:name w:val="Endnote"/>
    <w:basedOn w:val="Normal"/>
    <w:uiPriority w:val="99"/>
    <w:rsid w:val="009A5B6D"/>
    <w:pPr>
      <w:spacing w:line="360" w:lineRule="atLeast"/>
      <w:jc w:val="both"/>
    </w:pPr>
    <w:rPr>
      <w:color w:val="000000"/>
      <w:sz w:val="20"/>
      <w:szCs w:val="20"/>
    </w:rPr>
  </w:style>
  <w:style w:type="paragraph" w:customStyle="1" w:styleId="30">
    <w:name w:val="Гиперссылка3"/>
    <w:uiPriority w:val="99"/>
    <w:rsid w:val="009A5B6D"/>
    <w:rPr>
      <w:rFonts w:eastAsia="Times New Roman"/>
      <w:color w:val="0000FF"/>
      <w:sz w:val="20"/>
      <w:szCs w:val="20"/>
      <w:u w:val="single"/>
    </w:rPr>
  </w:style>
  <w:style w:type="paragraph" w:styleId="CommentText">
    <w:name w:val="annotation text"/>
    <w:basedOn w:val="Normal"/>
    <w:link w:val="CommentTextChar"/>
    <w:uiPriority w:val="99"/>
    <w:rsid w:val="009A5B6D"/>
    <w:pPr>
      <w:spacing w:after="160" w:line="264" w:lineRule="auto"/>
    </w:pPr>
    <w:rPr>
      <w:rFonts w:ascii="Calibri" w:hAnsi="Calibri"/>
      <w:color w:val="000000"/>
      <w:sz w:val="20"/>
      <w:szCs w:val="20"/>
    </w:rPr>
  </w:style>
  <w:style w:type="character" w:customStyle="1" w:styleId="CommentTextChar">
    <w:name w:val="Comment Text Char"/>
    <w:basedOn w:val="DefaultParagraphFont"/>
    <w:link w:val="CommentText"/>
    <w:uiPriority w:val="99"/>
    <w:locked/>
    <w:rsid w:val="009A5B6D"/>
    <w:rPr>
      <w:rFonts w:ascii="Calibri" w:hAnsi="Calibri" w:cs="Times New Roman"/>
      <w:color w:val="000000"/>
      <w:sz w:val="20"/>
      <w:szCs w:val="20"/>
      <w:lang w:eastAsia="ru-RU"/>
    </w:rPr>
  </w:style>
  <w:style w:type="paragraph" w:customStyle="1" w:styleId="15">
    <w:name w:val="Знак концевой сноски1"/>
    <w:basedOn w:val="11"/>
    <w:uiPriority w:val="99"/>
    <w:rsid w:val="009A5B6D"/>
    <w:rPr>
      <w:vertAlign w:val="superscript"/>
    </w:rPr>
  </w:style>
  <w:style w:type="paragraph" w:customStyle="1" w:styleId="31">
    <w:name w:val="Основной шрифт абзаца3"/>
    <w:uiPriority w:val="99"/>
    <w:rsid w:val="009A5B6D"/>
    <w:rPr>
      <w:rFonts w:eastAsia="Times New Roman"/>
      <w:color w:val="000000"/>
      <w:sz w:val="20"/>
      <w:szCs w:val="20"/>
    </w:rPr>
  </w:style>
  <w:style w:type="paragraph" w:customStyle="1" w:styleId="FontStyle26">
    <w:name w:val="Font Style26"/>
    <w:uiPriority w:val="99"/>
    <w:rsid w:val="009A5B6D"/>
    <w:rPr>
      <w:rFonts w:ascii="Times New Roman" w:eastAsia="Times New Roman" w:hAnsi="Times New Roman"/>
      <w:color w:val="000000"/>
      <w:sz w:val="26"/>
      <w:szCs w:val="20"/>
    </w:rPr>
  </w:style>
  <w:style w:type="paragraph" w:customStyle="1" w:styleId="16">
    <w:name w:val="Номер страницы1"/>
    <w:basedOn w:val="11"/>
    <w:uiPriority w:val="99"/>
    <w:rsid w:val="009A5B6D"/>
  </w:style>
  <w:style w:type="paragraph" w:customStyle="1" w:styleId="17">
    <w:name w:val="Знак примечания1"/>
    <w:basedOn w:val="11"/>
    <w:uiPriority w:val="99"/>
    <w:rsid w:val="009A5B6D"/>
    <w:rPr>
      <w:sz w:val="16"/>
    </w:rPr>
  </w:style>
  <w:style w:type="paragraph" w:styleId="CommentSubject">
    <w:name w:val="annotation subject"/>
    <w:basedOn w:val="CommentText"/>
    <w:next w:val="CommentText"/>
    <w:link w:val="CommentSubjectChar"/>
    <w:uiPriority w:val="99"/>
    <w:rsid w:val="009A5B6D"/>
    <w:rPr>
      <w:b/>
    </w:rPr>
  </w:style>
  <w:style w:type="character" w:customStyle="1" w:styleId="CommentSubjectChar">
    <w:name w:val="Comment Subject Char"/>
    <w:basedOn w:val="CommentTextChar"/>
    <w:link w:val="CommentSubject"/>
    <w:uiPriority w:val="99"/>
    <w:locked/>
    <w:rsid w:val="009A5B6D"/>
    <w:rPr>
      <w:b/>
    </w:rPr>
  </w:style>
  <w:style w:type="paragraph" w:customStyle="1" w:styleId="ConsPlusTitlePage">
    <w:name w:val="ConsPlusTitlePage"/>
    <w:uiPriority w:val="99"/>
    <w:rsid w:val="009A5B6D"/>
    <w:pPr>
      <w:widowControl w:val="0"/>
    </w:pPr>
    <w:rPr>
      <w:rFonts w:ascii="Tahoma" w:eastAsia="Times New Roman" w:hAnsi="Tahoma"/>
      <w:color w:val="000000"/>
      <w:sz w:val="20"/>
      <w:szCs w:val="20"/>
    </w:rPr>
  </w:style>
  <w:style w:type="table" w:customStyle="1" w:styleId="140">
    <w:name w:val="Сетка таблицы14"/>
    <w:uiPriority w:val="99"/>
    <w:rsid w:val="009A5B6D"/>
    <w:rPr>
      <w:rFonts w:eastAsia="Times New Roman"/>
      <w:color w:val="00000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
    <w:name w:val="Сетка таблицы4"/>
    <w:uiPriority w:val="99"/>
    <w:rsid w:val="009A5B6D"/>
    <w:rPr>
      <w:rFonts w:eastAsia="Times New Roman"/>
      <w:color w:val="00000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0">
    <w:name w:val="Сетка таблицы21"/>
    <w:uiPriority w:val="99"/>
    <w:rsid w:val="009A5B6D"/>
    <w:rPr>
      <w:rFonts w:eastAsia="Times New Roman"/>
      <w:color w:val="00000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
    <w:name w:val="Сетка таблицы11"/>
    <w:uiPriority w:val="99"/>
    <w:rsid w:val="009A5B6D"/>
    <w:rPr>
      <w:rFonts w:eastAsia="Times New Roman"/>
      <w:color w:val="00000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FootnoteText">
    <w:name w:val="footnote text"/>
    <w:basedOn w:val="Normal"/>
    <w:link w:val="FootnoteTextChar"/>
    <w:uiPriority w:val="99"/>
    <w:semiHidden/>
    <w:rsid w:val="00C26D7F"/>
    <w:rPr>
      <w:sz w:val="20"/>
      <w:szCs w:val="20"/>
    </w:rPr>
  </w:style>
  <w:style w:type="character" w:customStyle="1" w:styleId="FootnoteTextChar">
    <w:name w:val="Footnote Text Char"/>
    <w:basedOn w:val="DefaultParagraphFont"/>
    <w:link w:val="FootnoteText"/>
    <w:uiPriority w:val="99"/>
    <w:semiHidden/>
    <w:locked/>
    <w:rsid w:val="00C26D7F"/>
    <w:rPr>
      <w:rFonts w:ascii="Times New Roman" w:hAnsi="Times New Roman" w:cs="Times New Roman"/>
      <w:sz w:val="20"/>
      <w:szCs w:val="20"/>
      <w:lang w:eastAsia="ru-RU"/>
    </w:rPr>
  </w:style>
  <w:style w:type="character" w:customStyle="1" w:styleId="UnresolvedMention">
    <w:name w:val="Unresolved Mention"/>
    <w:basedOn w:val="DefaultParagraphFont"/>
    <w:uiPriority w:val="99"/>
    <w:semiHidden/>
    <w:rsid w:val="00B66A1D"/>
    <w:rPr>
      <w:rFonts w:cs="Times New Roman"/>
      <w:color w:val="605E5C"/>
      <w:shd w:val="clear" w:color="auto" w:fill="E1DFDD"/>
    </w:rPr>
  </w:style>
  <w:style w:type="character" w:customStyle="1" w:styleId="18">
    <w:name w:val="Заголовок №1_"/>
    <w:basedOn w:val="DefaultParagraphFont"/>
    <w:link w:val="111"/>
    <w:uiPriority w:val="99"/>
    <w:locked/>
    <w:rsid w:val="0085152D"/>
    <w:rPr>
      <w:rFonts w:ascii="Times New Roman" w:hAnsi="Times New Roman" w:cs="Times New Roman"/>
      <w:b/>
      <w:bCs/>
      <w:sz w:val="47"/>
      <w:szCs w:val="47"/>
      <w:shd w:val="clear" w:color="auto" w:fill="FFFFFF"/>
    </w:rPr>
  </w:style>
  <w:style w:type="character" w:customStyle="1" w:styleId="19">
    <w:name w:val="Заголовок №1"/>
    <w:basedOn w:val="18"/>
    <w:uiPriority w:val="99"/>
    <w:rsid w:val="0085152D"/>
  </w:style>
  <w:style w:type="paragraph" w:customStyle="1" w:styleId="111">
    <w:name w:val="Заголовок №11"/>
    <w:basedOn w:val="Normal"/>
    <w:link w:val="18"/>
    <w:uiPriority w:val="99"/>
    <w:rsid w:val="0085152D"/>
    <w:pPr>
      <w:shd w:val="clear" w:color="auto" w:fill="FFFFFF"/>
      <w:spacing w:before="420" w:line="240" w:lineRule="atLeast"/>
      <w:outlineLvl w:val="0"/>
    </w:pPr>
    <w:rPr>
      <w:rFonts w:eastAsia="Calibri"/>
      <w:b/>
      <w:bCs/>
      <w:sz w:val="47"/>
      <w:szCs w:val="47"/>
      <w:lang w:eastAsia="en-US"/>
    </w:rPr>
  </w:style>
  <w:style w:type="character" w:customStyle="1" w:styleId="32">
    <w:name w:val="Основной текст (3)_"/>
    <w:basedOn w:val="DefaultParagraphFont"/>
    <w:link w:val="33"/>
    <w:uiPriority w:val="99"/>
    <w:locked/>
    <w:rsid w:val="0085152D"/>
    <w:rPr>
      <w:rFonts w:ascii="Times New Roman" w:hAnsi="Times New Roman" w:cs="Times New Roman"/>
      <w:sz w:val="23"/>
      <w:szCs w:val="23"/>
      <w:shd w:val="clear" w:color="auto" w:fill="FFFFFF"/>
    </w:rPr>
  </w:style>
  <w:style w:type="character" w:customStyle="1" w:styleId="311pt">
    <w:name w:val="Основной текст (3) + 11 pt"/>
    <w:basedOn w:val="32"/>
    <w:uiPriority w:val="99"/>
    <w:rsid w:val="0085152D"/>
    <w:rPr>
      <w:spacing w:val="0"/>
      <w:sz w:val="22"/>
      <w:szCs w:val="22"/>
    </w:rPr>
  </w:style>
  <w:style w:type="paragraph" w:customStyle="1" w:styleId="33">
    <w:name w:val="Основной текст (3)"/>
    <w:basedOn w:val="Normal"/>
    <w:link w:val="32"/>
    <w:uiPriority w:val="99"/>
    <w:rsid w:val="0085152D"/>
    <w:pPr>
      <w:shd w:val="clear" w:color="auto" w:fill="FFFFFF"/>
      <w:spacing w:line="240" w:lineRule="atLeast"/>
    </w:pPr>
    <w:rPr>
      <w:rFonts w:eastAsia="Calibri"/>
      <w:sz w:val="23"/>
      <w:szCs w:val="23"/>
      <w:lang w:eastAsia="en-US"/>
    </w:rPr>
  </w:style>
  <w:style w:type="paragraph" w:customStyle="1" w:styleId="211">
    <w:name w:val="Основной текст 21"/>
    <w:basedOn w:val="Normal"/>
    <w:uiPriority w:val="99"/>
    <w:rsid w:val="006254D5"/>
    <w:pPr>
      <w:jc w:val="both"/>
    </w:pPr>
    <w:rPr>
      <w:rFonts w:eastAsia="Calibri"/>
      <w:sz w:val="28"/>
      <w:szCs w:val="20"/>
    </w:rPr>
  </w:style>
  <w:style w:type="character" w:customStyle="1" w:styleId="1a">
    <w:name w:val="Знак Знак1"/>
    <w:uiPriority w:val="99"/>
    <w:rsid w:val="00331D70"/>
    <w:rPr>
      <w:rFonts w:ascii="Arial" w:eastAsia="Batang" w:hAnsi="Arial"/>
      <w:color w:val="000000"/>
      <w:lang w:val="ru-RU" w:eastAsia="ko-KR"/>
    </w:rPr>
  </w:style>
</w:styles>
</file>

<file path=word/webSettings.xml><?xml version="1.0" encoding="utf-8"?>
<w:webSettings xmlns:r="http://schemas.openxmlformats.org/officeDocument/2006/relationships" xmlns:w="http://schemas.openxmlformats.org/wordprocessingml/2006/main">
  <w:divs>
    <w:div w:id="768702843">
      <w:marLeft w:val="0"/>
      <w:marRight w:val="0"/>
      <w:marTop w:val="0"/>
      <w:marBottom w:val="0"/>
      <w:divBdr>
        <w:top w:val="none" w:sz="0" w:space="0" w:color="auto"/>
        <w:left w:val="none" w:sz="0" w:space="0" w:color="auto"/>
        <w:bottom w:val="none" w:sz="0" w:space="0" w:color="auto"/>
        <w:right w:val="none" w:sz="0" w:space="0" w:color="auto"/>
      </w:divBdr>
    </w:div>
    <w:div w:id="768702844">
      <w:marLeft w:val="0"/>
      <w:marRight w:val="0"/>
      <w:marTop w:val="0"/>
      <w:marBottom w:val="0"/>
      <w:divBdr>
        <w:top w:val="none" w:sz="0" w:space="0" w:color="auto"/>
        <w:left w:val="none" w:sz="0" w:space="0" w:color="auto"/>
        <w:bottom w:val="none" w:sz="0" w:space="0" w:color="auto"/>
        <w:right w:val="none" w:sz="0" w:space="0" w:color="auto"/>
      </w:divBdr>
    </w:div>
    <w:div w:id="768702845">
      <w:marLeft w:val="0"/>
      <w:marRight w:val="0"/>
      <w:marTop w:val="0"/>
      <w:marBottom w:val="0"/>
      <w:divBdr>
        <w:top w:val="none" w:sz="0" w:space="0" w:color="auto"/>
        <w:left w:val="none" w:sz="0" w:space="0" w:color="auto"/>
        <w:bottom w:val="none" w:sz="0" w:space="0" w:color="auto"/>
        <w:right w:val="none" w:sz="0" w:space="0" w:color="auto"/>
      </w:divBdr>
    </w:div>
    <w:div w:id="768702846">
      <w:marLeft w:val="0"/>
      <w:marRight w:val="0"/>
      <w:marTop w:val="0"/>
      <w:marBottom w:val="0"/>
      <w:divBdr>
        <w:top w:val="none" w:sz="0" w:space="0" w:color="auto"/>
        <w:left w:val="none" w:sz="0" w:space="0" w:color="auto"/>
        <w:bottom w:val="none" w:sz="0" w:space="0" w:color="auto"/>
        <w:right w:val="none" w:sz="0" w:space="0" w:color="auto"/>
      </w:divBdr>
    </w:div>
    <w:div w:id="768702847">
      <w:marLeft w:val="0"/>
      <w:marRight w:val="0"/>
      <w:marTop w:val="0"/>
      <w:marBottom w:val="0"/>
      <w:divBdr>
        <w:top w:val="none" w:sz="0" w:space="0" w:color="auto"/>
        <w:left w:val="none" w:sz="0" w:space="0" w:color="auto"/>
        <w:bottom w:val="none" w:sz="0" w:space="0" w:color="auto"/>
        <w:right w:val="none" w:sz="0" w:space="0" w:color="auto"/>
      </w:divBdr>
    </w:div>
    <w:div w:id="768702848">
      <w:marLeft w:val="0"/>
      <w:marRight w:val="0"/>
      <w:marTop w:val="0"/>
      <w:marBottom w:val="0"/>
      <w:divBdr>
        <w:top w:val="none" w:sz="0" w:space="0" w:color="auto"/>
        <w:left w:val="none" w:sz="0" w:space="0" w:color="auto"/>
        <w:bottom w:val="none" w:sz="0" w:space="0" w:color="auto"/>
        <w:right w:val="none" w:sz="0" w:space="0" w:color="auto"/>
      </w:divBdr>
    </w:div>
    <w:div w:id="768702849">
      <w:marLeft w:val="0"/>
      <w:marRight w:val="0"/>
      <w:marTop w:val="0"/>
      <w:marBottom w:val="0"/>
      <w:divBdr>
        <w:top w:val="none" w:sz="0" w:space="0" w:color="auto"/>
        <w:left w:val="none" w:sz="0" w:space="0" w:color="auto"/>
        <w:bottom w:val="none" w:sz="0" w:space="0" w:color="auto"/>
        <w:right w:val="none" w:sz="0" w:space="0" w:color="auto"/>
      </w:divBdr>
    </w:div>
    <w:div w:id="768702850">
      <w:marLeft w:val="0"/>
      <w:marRight w:val="0"/>
      <w:marTop w:val="0"/>
      <w:marBottom w:val="0"/>
      <w:divBdr>
        <w:top w:val="none" w:sz="0" w:space="0" w:color="auto"/>
        <w:left w:val="none" w:sz="0" w:space="0" w:color="auto"/>
        <w:bottom w:val="none" w:sz="0" w:space="0" w:color="auto"/>
        <w:right w:val="none" w:sz="0" w:space="0" w:color="auto"/>
      </w:divBdr>
    </w:div>
    <w:div w:id="768702851">
      <w:marLeft w:val="0"/>
      <w:marRight w:val="0"/>
      <w:marTop w:val="0"/>
      <w:marBottom w:val="0"/>
      <w:divBdr>
        <w:top w:val="none" w:sz="0" w:space="0" w:color="auto"/>
        <w:left w:val="none" w:sz="0" w:space="0" w:color="auto"/>
        <w:bottom w:val="none" w:sz="0" w:space="0" w:color="auto"/>
        <w:right w:val="none" w:sz="0" w:space="0" w:color="auto"/>
      </w:divBdr>
    </w:div>
    <w:div w:id="768702852">
      <w:marLeft w:val="0"/>
      <w:marRight w:val="0"/>
      <w:marTop w:val="0"/>
      <w:marBottom w:val="0"/>
      <w:divBdr>
        <w:top w:val="none" w:sz="0" w:space="0" w:color="auto"/>
        <w:left w:val="none" w:sz="0" w:space="0" w:color="auto"/>
        <w:bottom w:val="none" w:sz="0" w:space="0" w:color="auto"/>
        <w:right w:val="none" w:sz="0" w:space="0" w:color="auto"/>
      </w:divBdr>
    </w:div>
    <w:div w:id="768702853">
      <w:marLeft w:val="0"/>
      <w:marRight w:val="0"/>
      <w:marTop w:val="0"/>
      <w:marBottom w:val="0"/>
      <w:divBdr>
        <w:top w:val="none" w:sz="0" w:space="0" w:color="auto"/>
        <w:left w:val="none" w:sz="0" w:space="0" w:color="auto"/>
        <w:bottom w:val="none" w:sz="0" w:space="0" w:color="auto"/>
        <w:right w:val="none" w:sz="0" w:space="0" w:color="auto"/>
      </w:divBdr>
    </w:div>
    <w:div w:id="768702854">
      <w:marLeft w:val="0"/>
      <w:marRight w:val="0"/>
      <w:marTop w:val="0"/>
      <w:marBottom w:val="0"/>
      <w:divBdr>
        <w:top w:val="none" w:sz="0" w:space="0" w:color="auto"/>
        <w:left w:val="none" w:sz="0" w:space="0" w:color="auto"/>
        <w:bottom w:val="none" w:sz="0" w:space="0" w:color="auto"/>
        <w:right w:val="none" w:sz="0" w:space="0" w:color="auto"/>
      </w:divBdr>
    </w:div>
    <w:div w:id="768702855">
      <w:marLeft w:val="0"/>
      <w:marRight w:val="0"/>
      <w:marTop w:val="0"/>
      <w:marBottom w:val="0"/>
      <w:divBdr>
        <w:top w:val="none" w:sz="0" w:space="0" w:color="auto"/>
        <w:left w:val="none" w:sz="0" w:space="0" w:color="auto"/>
        <w:bottom w:val="none" w:sz="0" w:space="0" w:color="auto"/>
        <w:right w:val="none" w:sz="0" w:space="0" w:color="auto"/>
      </w:divBdr>
    </w:div>
    <w:div w:id="768702856">
      <w:marLeft w:val="0"/>
      <w:marRight w:val="0"/>
      <w:marTop w:val="0"/>
      <w:marBottom w:val="0"/>
      <w:divBdr>
        <w:top w:val="none" w:sz="0" w:space="0" w:color="auto"/>
        <w:left w:val="none" w:sz="0" w:space="0" w:color="auto"/>
        <w:bottom w:val="none" w:sz="0" w:space="0" w:color="auto"/>
        <w:right w:val="none" w:sz="0" w:space="0" w:color="auto"/>
      </w:divBdr>
    </w:div>
    <w:div w:id="768702857">
      <w:marLeft w:val="0"/>
      <w:marRight w:val="0"/>
      <w:marTop w:val="0"/>
      <w:marBottom w:val="0"/>
      <w:divBdr>
        <w:top w:val="none" w:sz="0" w:space="0" w:color="auto"/>
        <w:left w:val="none" w:sz="0" w:space="0" w:color="auto"/>
        <w:bottom w:val="none" w:sz="0" w:space="0" w:color="auto"/>
        <w:right w:val="none" w:sz="0" w:space="0" w:color="auto"/>
      </w:divBdr>
    </w:div>
    <w:div w:id="768702858">
      <w:marLeft w:val="0"/>
      <w:marRight w:val="0"/>
      <w:marTop w:val="0"/>
      <w:marBottom w:val="0"/>
      <w:divBdr>
        <w:top w:val="none" w:sz="0" w:space="0" w:color="auto"/>
        <w:left w:val="none" w:sz="0" w:space="0" w:color="auto"/>
        <w:bottom w:val="none" w:sz="0" w:space="0" w:color="auto"/>
        <w:right w:val="none" w:sz="0" w:space="0" w:color="auto"/>
      </w:divBdr>
    </w:div>
    <w:div w:id="768702859">
      <w:marLeft w:val="0"/>
      <w:marRight w:val="0"/>
      <w:marTop w:val="0"/>
      <w:marBottom w:val="0"/>
      <w:divBdr>
        <w:top w:val="none" w:sz="0" w:space="0" w:color="auto"/>
        <w:left w:val="none" w:sz="0" w:space="0" w:color="auto"/>
        <w:bottom w:val="none" w:sz="0" w:space="0" w:color="auto"/>
        <w:right w:val="none" w:sz="0" w:space="0" w:color="auto"/>
      </w:divBdr>
    </w:div>
    <w:div w:id="768702860">
      <w:marLeft w:val="0"/>
      <w:marRight w:val="0"/>
      <w:marTop w:val="0"/>
      <w:marBottom w:val="0"/>
      <w:divBdr>
        <w:top w:val="none" w:sz="0" w:space="0" w:color="auto"/>
        <w:left w:val="none" w:sz="0" w:space="0" w:color="auto"/>
        <w:bottom w:val="none" w:sz="0" w:space="0" w:color="auto"/>
        <w:right w:val="none" w:sz="0" w:space="0" w:color="auto"/>
      </w:divBdr>
    </w:div>
    <w:div w:id="768702861">
      <w:marLeft w:val="0"/>
      <w:marRight w:val="0"/>
      <w:marTop w:val="0"/>
      <w:marBottom w:val="0"/>
      <w:divBdr>
        <w:top w:val="none" w:sz="0" w:space="0" w:color="auto"/>
        <w:left w:val="none" w:sz="0" w:space="0" w:color="auto"/>
        <w:bottom w:val="none" w:sz="0" w:space="0" w:color="auto"/>
        <w:right w:val="none" w:sz="0" w:space="0" w:color="auto"/>
      </w:divBdr>
    </w:div>
    <w:div w:id="768702862">
      <w:marLeft w:val="0"/>
      <w:marRight w:val="0"/>
      <w:marTop w:val="0"/>
      <w:marBottom w:val="0"/>
      <w:divBdr>
        <w:top w:val="none" w:sz="0" w:space="0" w:color="auto"/>
        <w:left w:val="none" w:sz="0" w:space="0" w:color="auto"/>
        <w:bottom w:val="none" w:sz="0" w:space="0" w:color="auto"/>
        <w:right w:val="none" w:sz="0" w:space="0" w:color="auto"/>
      </w:divBdr>
    </w:div>
    <w:div w:id="768702863">
      <w:marLeft w:val="0"/>
      <w:marRight w:val="0"/>
      <w:marTop w:val="0"/>
      <w:marBottom w:val="0"/>
      <w:divBdr>
        <w:top w:val="none" w:sz="0" w:space="0" w:color="auto"/>
        <w:left w:val="none" w:sz="0" w:space="0" w:color="auto"/>
        <w:bottom w:val="none" w:sz="0" w:space="0" w:color="auto"/>
        <w:right w:val="none" w:sz="0" w:space="0" w:color="auto"/>
      </w:divBdr>
    </w:div>
    <w:div w:id="768702864">
      <w:marLeft w:val="0"/>
      <w:marRight w:val="0"/>
      <w:marTop w:val="0"/>
      <w:marBottom w:val="0"/>
      <w:divBdr>
        <w:top w:val="none" w:sz="0" w:space="0" w:color="auto"/>
        <w:left w:val="none" w:sz="0" w:space="0" w:color="auto"/>
        <w:bottom w:val="none" w:sz="0" w:space="0" w:color="auto"/>
        <w:right w:val="none" w:sz="0" w:space="0" w:color="auto"/>
      </w:divBdr>
    </w:div>
    <w:div w:id="768702865">
      <w:marLeft w:val="0"/>
      <w:marRight w:val="0"/>
      <w:marTop w:val="0"/>
      <w:marBottom w:val="0"/>
      <w:divBdr>
        <w:top w:val="none" w:sz="0" w:space="0" w:color="auto"/>
        <w:left w:val="none" w:sz="0" w:space="0" w:color="auto"/>
        <w:bottom w:val="none" w:sz="0" w:space="0" w:color="auto"/>
        <w:right w:val="none" w:sz="0" w:space="0" w:color="auto"/>
      </w:divBdr>
    </w:div>
    <w:div w:id="768702866">
      <w:marLeft w:val="0"/>
      <w:marRight w:val="0"/>
      <w:marTop w:val="0"/>
      <w:marBottom w:val="0"/>
      <w:divBdr>
        <w:top w:val="none" w:sz="0" w:space="0" w:color="auto"/>
        <w:left w:val="none" w:sz="0" w:space="0" w:color="auto"/>
        <w:bottom w:val="none" w:sz="0" w:space="0" w:color="auto"/>
        <w:right w:val="none" w:sz="0" w:space="0" w:color="auto"/>
      </w:divBdr>
    </w:div>
    <w:div w:id="768702867">
      <w:marLeft w:val="0"/>
      <w:marRight w:val="0"/>
      <w:marTop w:val="0"/>
      <w:marBottom w:val="0"/>
      <w:divBdr>
        <w:top w:val="none" w:sz="0" w:space="0" w:color="auto"/>
        <w:left w:val="none" w:sz="0" w:space="0" w:color="auto"/>
        <w:bottom w:val="none" w:sz="0" w:space="0" w:color="auto"/>
        <w:right w:val="none" w:sz="0" w:space="0" w:color="auto"/>
      </w:divBdr>
    </w:div>
    <w:div w:id="768702868">
      <w:marLeft w:val="0"/>
      <w:marRight w:val="0"/>
      <w:marTop w:val="0"/>
      <w:marBottom w:val="0"/>
      <w:divBdr>
        <w:top w:val="none" w:sz="0" w:space="0" w:color="auto"/>
        <w:left w:val="none" w:sz="0" w:space="0" w:color="auto"/>
        <w:bottom w:val="none" w:sz="0" w:space="0" w:color="auto"/>
        <w:right w:val="none" w:sz="0" w:space="0" w:color="auto"/>
      </w:divBdr>
    </w:div>
    <w:div w:id="768702869">
      <w:marLeft w:val="0"/>
      <w:marRight w:val="0"/>
      <w:marTop w:val="0"/>
      <w:marBottom w:val="0"/>
      <w:divBdr>
        <w:top w:val="none" w:sz="0" w:space="0" w:color="auto"/>
        <w:left w:val="none" w:sz="0" w:space="0" w:color="auto"/>
        <w:bottom w:val="none" w:sz="0" w:space="0" w:color="auto"/>
        <w:right w:val="none" w:sz="0" w:space="0" w:color="auto"/>
      </w:divBdr>
    </w:div>
    <w:div w:id="768702870">
      <w:marLeft w:val="0"/>
      <w:marRight w:val="0"/>
      <w:marTop w:val="0"/>
      <w:marBottom w:val="0"/>
      <w:divBdr>
        <w:top w:val="none" w:sz="0" w:space="0" w:color="auto"/>
        <w:left w:val="none" w:sz="0" w:space="0" w:color="auto"/>
        <w:bottom w:val="none" w:sz="0" w:space="0" w:color="auto"/>
        <w:right w:val="none" w:sz="0" w:space="0" w:color="auto"/>
      </w:divBdr>
    </w:div>
    <w:div w:id="768702871">
      <w:marLeft w:val="0"/>
      <w:marRight w:val="0"/>
      <w:marTop w:val="0"/>
      <w:marBottom w:val="0"/>
      <w:divBdr>
        <w:top w:val="none" w:sz="0" w:space="0" w:color="auto"/>
        <w:left w:val="none" w:sz="0" w:space="0" w:color="auto"/>
        <w:bottom w:val="none" w:sz="0" w:space="0" w:color="auto"/>
        <w:right w:val="none" w:sz="0" w:space="0" w:color="auto"/>
      </w:divBdr>
    </w:div>
    <w:div w:id="768702872">
      <w:marLeft w:val="0"/>
      <w:marRight w:val="0"/>
      <w:marTop w:val="0"/>
      <w:marBottom w:val="0"/>
      <w:divBdr>
        <w:top w:val="none" w:sz="0" w:space="0" w:color="auto"/>
        <w:left w:val="none" w:sz="0" w:space="0" w:color="auto"/>
        <w:bottom w:val="none" w:sz="0" w:space="0" w:color="auto"/>
        <w:right w:val="none" w:sz="0" w:space="0" w:color="auto"/>
      </w:divBdr>
    </w:div>
    <w:div w:id="768702873">
      <w:marLeft w:val="0"/>
      <w:marRight w:val="0"/>
      <w:marTop w:val="0"/>
      <w:marBottom w:val="0"/>
      <w:divBdr>
        <w:top w:val="none" w:sz="0" w:space="0" w:color="auto"/>
        <w:left w:val="none" w:sz="0" w:space="0" w:color="auto"/>
        <w:bottom w:val="none" w:sz="0" w:space="0" w:color="auto"/>
        <w:right w:val="none" w:sz="0" w:space="0" w:color="auto"/>
      </w:divBdr>
    </w:div>
    <w:div w:id="768702874">
      <w:marLeft w:val="0"/>
      <w:marRight w:val="0"/>
      <w:marTop w:val="0"/>
      <w:marBottom w:val="0"/>
      <w:divBdr>
        <w:top w:val="none" w:sz="0" w:space="0" w:color="auto"/>
        <w:left w:val="none" w:sz="0" w:space="0" w:color="auto"/>
        <w:bottom w:val="none" w:sz="0" w:space="0" w:color="auto"/>
        <w:right w:val="none" w:sz="0" w:space="0" w:color="auto"/>
      </w:divBdr>
    </w:div>
    <w:div w:id="768702875">
      <w:marLeft w:val="0"/>
      <w:marRight w:val="0"/>
      <w:marTop w:val="0"/>
      <w:marBottom w:val="0"/>
      <w:divBdr>
        <w:top w:val="none" w:sz="0" w:space="0" w:color="auto"/>
        <w:left w:val="none" w:sz="0" w:space="0" w:color="auto"/>
        <w:bottom w:val="none" w:sz="0" w:space="0" w:color="auto"/>
        <w:right w:val="none" w:sz="0" w:space="0" w:color="auto"/>
      </w:divBdr>
    </w:div>
    <w:div w:id="768702876">
      <w:marLeft w:val="0"/>
      <w:marRight w:val="0"/>
      <w:marTop w:val="0"/>
      <w:marBottom w:val="0"/>
      <w:divBdr>
        <w:top w:val="none" w:sz="0" w:space="0" w:color="auto"/>
        <w:left w:val="none" w:sz="0" w:space="0" w:color="auto"/>
        <w:bottom w:val="none" w:sz="0" w:space="0" w:color="auto"/>
        <w:right w:val="none" w:sz="0" w:space="0" w:color="auto"/>
      </w:divBdr>
    </w:div>
    <w:div w:id="768702877">
      <w:marLeft w:val="0"/>
      <w:marRight w:val="0"/>
      <w:marTop w:val="0"/>
      <w:marBottom w:val="0"/>
      <w:divBdr>
        <w:top w:val="none" w:sz="0" w:space="0" w:color="auto"/>
        <w:left w:val="none" w:sz="0" w:space="0" w:color="auto"/>
        <w:bottom w:val="none" w:sz="0" w:space="0" w:color="auto"/>
        <w:right w:val="none" w:sz="0" w:space="0" w:color="auto"/>
      </w:divBdr>
    </w:div>
    <w:div w:id="768702878">
      <w:marLeft w:val="0"/>
      <w:marRight w:val="0"/>
      <w:marTop w:val="0"/>
      <w:marBottom w:val="0"/>
      <w:divBdr>
        <w:top w:val="none" w:sz="0" w:space="0" w:color="auto"/>
        <w:left w:val="none" w:sz="0" w:space="0" w:color="auto"/>
        <w:bottom w:val="none" w:sz="0" w:space="0" w:color="auto"/>
        <w:right w:val="none" w:sz="0" w:space="0" w:color="auto"/>
      </w:divBdr>
    </w:div>
    <w:div w:id="768702879">
      <w:marLeft w:val="0"/>
      <w:marRight w:val="0"/>
      <w:marTop w:val="0"/>
      <w:marBottom w:val="0"/>
      <w:divBdr>
        <w:top w:val="none" w:sz="0" w:space="0" w:color="auto"/>
        <w:left w:val="none" w:sz="0" w:space="0" w:color="auto"/>
        <w:bottom w:val="none" w:sz="0" w:space="0" w:color="auto"/>
        <w:right w:val="none" w:sz="0" w:space="0" w:color="auto"/>
      </w:divBdr>
    </w:div>
    <w:div w:id="768702880">
      <w:marLeft w:val="0"/>
      <w:marRight w:val="0"/>
      <w:marTop w:val="0"/>
      <w:marBottom w:val="0"/>
      <w:divBdr>
        <w:top w:val="none" w:sz="0" w:space="0" w:color="auto"/>
        <w:left w:val="none" w:sz="0" w:space="0" w:color="auto"/>
        <w:bottom w:val="none" w:sz="0" w:space="0" w:color="auto"/>
        <w:right w:val="none" w:sz="0" w:space="0" w:color="auto"/>
      </w:divBdr>
    </w:div>
    <w:div w:id="768702881">
      <w:marLeft w:val="0"/>
      <w:marRight w:val="0"/>
      <w:marTop w:val="0"/>
      <w:marBottom w:val="0"/>
      <w:divBdr>
        <w:top w:val="none" w:sz="0" w:space="0" w:color="auto"/>
        <w:left w:val="none" w:sz="0" w:space="0" w:color="auto"/>
        <w:bottom w:val="none" w:sz="0" w:space="0" w:color="auto"/>
        <w:right w:val="none" w:sz="0" w:space="0" w:color="auto"/>
      </w:divBdr>
    </w:div>
    <w:div w:id="768702882">
      <w:marLeft w:val="0"/>
      <w:marRight w:val="0"/>
      <w:marTop w:val="0"/>
      <w:marBottom w:val="0"/>
      <w:divBdr>
        <w:top w:val="none" w:sz="0" w:space="0" w:color="auto"/>
        <w:left w:val="none" w:sz="0" w:space="0" w:color="auto"/>
        <w:bottom w:val="none" w:sz="0" w:space="0" w:color="auto"/>
        <w:right w:val="none" w:sz="0" w:space="0" w:color="auto"/>
      </w:divBdr>
    </w:div>
    <w:div w:id="768702883">
      <w:marLeft w:val="0"/>
      <w:marRight w:val="0"/>
      <w:marTop w:val="0"/>
      <w:marBottom w:val="0"/>
      <w:divBdr>
        <w:top w:val="none" w:sz="0" w:space="0" w:color="auto"/>
        <w:left w:val="none" w:sz="0" w:space="0" w:color="auto"/>
        <w:bottom w:val="none" w:sz="0" w:space="0" w:color="auto"/>
        <w:right w:val="none" w:sz="0" w:space="0" w:color="auto"/>
      </w:divBdr>
    </w:div>
    <w:div w:id="768702884">
      <w:marLeft w:val="0"/>
      <w:marRight w:val="0"/>
      <w:marTop w:val="0"/>
      <w:marBottom w:val="0"/>
      <w:divBdr>
        <w:top w:val="none" w:sz="0" w:space="0" w:color="auto"/>
        <w:left w:val="none" w:sz="0" w:space="0" w:color="auto"/>
        <w:bottom w:val="none" w:sz="0" w:space="0" w:color="auto"/>
        <w:right w:val="none" w:sz="0" w:space="0" w:color="auto"/>
      </w:divBdr>
    </w:div>
    <w:div w:id="76870288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3070</TotalTime>
  <Pages>15</Pages>
  <Words>2206</Words>
  <Characters>12575</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MILADMIN_4</dc:creator>
  <cp:keywords/>
  <dc:description/>
  <cp:lastModifiedBy>User1</cp:lastModifiedBy>
  <cp:revision>181</cp:revision>
  <cp:lastPrinted>2026-03-26T12:25:00Z</cp:lastPrinted>
  <dcterms:created xsi:type="dcterms:W3CDTF">2024-06-20T12:11:00Z</dcterms:created>
  <dcterms:modified xsi:type="dcterms:W3CDTF">2026-03-26T12:26:00Z</dcterms:modified>
</cp:coreProperties>
</file>